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00E1A8" w14:textId="77777777" w:rsidR="00E85B70" w:rsidRDefault="00E85B70" w:rsidP="00E85B70">
      <w:pPr>
        <w:pageBreakBefore/>
        <w:pBdr>
          <w:top w:val="single" w:sz="4" w:space="1" w:color="000000"/>
          <w:left w:val="single" w:sz="4" w:space="4" w:color="000000"/>
          <w:bottom w:val="single" w:sz="4" w:space="1" w:color="000000"/>
          <w:right w:val="single" w:sz="4" w:space="4" w:color="000000"/>
          <w:between w:val="nil"/>
        </w:pBdr>
        <w:spacing w:after="120"/>
        <w:jc w:val="center"/>
        <w:rPr>
          <w:rFonts w:ascii="Arial" w:eastAsia="Arial" w:hAnsi="Arial" w:cs="Arial"/>
          <w:b/>
          <w:color w:val="000000"/>
          <w:sz w:val="36"/>
          <w:szCs w:val="36"/>
        </w:rPr>
      </w:pPr>
      <w:bookmarkStart w:id="0" w:name="_heading=h.gjdgxs" w:colFirst="0" w:colLast="0"/>
      <w:bookmarkEnd w:id="0"/>
      <w:r>
        <w:rPr>
          <w:rFonts w:ascii="Arial" w:eastAsia="Arial" w:hAnsi="Arial" w:cs="Arial"/>
          <w:b/>
          <w:color w:val="000000"/>
          <w:sz w:val="36"/>
          <w:szCs w:val="36"/>
        </w:rPr>
        <w:t>BTS MAINTENANCE DES MATÉRIELS DE CONSTRUCTION ET DE MANUTENTION</w:t>
      </w:r>
    </w:p>
    <w:p w14:paraId="3FDDC359" w14:textId="77777777" w:rsidR="00E85B70" w:rsidRDefault="00E85B70" w:rsidP="00E85B70">
      <w:pPr>
        <w:widowControl w:val="0"/>
        <w:pBdr>
          <w:top w:val="nil"/>
          <w:left w:val="nil"/>
          <w:bottom w:val="nil"/>
          <w:right w:val="nil"/>
          <w:between w:val="nil"/>
        </w:pBdr>
        <w:spacing w:after="120" w:line="360" w:lineRule="auto"/>
        <w:ind w:left="-284" w:right="-284"/>
        <w:jc w:val="center"/>
        <w:rPr>
          <w:rFonts w:ascii="Arial" w:eastAsia="Arial" w:hAnsi="Arial" w:cs="Arial"/>
          <w:b/>
          <w:color w:val="000000"/>
          <w:sz w:val="36"/>
          <w:szCs w:val="36"/>
        </w:rPr>
      </w:pPr>
    </w:p>
    <w:p w14:paraId="399BF497" w14:textId="77777777" w:rsidR="00E85B70" w:rsidRDefault="00E85B70" w:rsidP="00E85B70">
      <w:pPr>
        <w:widowControl w:val="0"/>
        <w:pBdr>
          <w:top w:val="nil"/>
          <w:left w:val="nil"/>
          <w:bottom w:val="nil"/>
          <w:right w:val="nil"/>
          <w:between w:val="nil"/>
        </w:pBdr>
        <w:spacing w:after="120" w:line="360" w:lineRule="auto"/>
        <w:jc w:val="center"/>
        <w:rPr>
          <w:rFonts w:ascii="Arial" w:eastAsia="Arial" w:hAnsi="Arial" w:cs="Arial"/>
          <w:b/>
          <w:color w:val="000000"/>
          <w:sz w:val="36"/>
          <w:szCs w:val="36"/>
        </w:rPr>
      </w:pPr>
      <w:r>
        <w:rPr>
          <w:rFonts w:ascii="Arial" w:eastAsia="Arial" w:hAnsi="Arial" w:cs="Arial"/>
          <w:b/>
          <w:color w:val="000000"/>
          <w:sz w:val="36"/>
          <w:szCs w:val="36"/>
        </w:rPr>
        <w:t>U.4 - ANALYSE D’UN DYSFONCTIONNEMENT</w:t>
      </w:r>
    </w:p>
    <w:p w14:paraId="2F0314BB" w14:textId="1ED4CBFB" w:rsidR="00E85B70" w:rsidRDefault="00E85B70" w:rsidP="00E85B70">
      <w:pPr>
        <w:jc w:val="center"/>
        <w:rPr>
          <w:rFonts w:ascii="Arial" w:eastAsia="Arial" w:hAnsi="Arial" w:cs="Arial"/>
          <w:b/>
          <w:sz w:val="28"/>
          <w:szCs w:val="28"/>
        </w:rPr>
      </w:pPr>
      <w:r>
        <w:rPr>
          <w:rFonts w:ascii="Arial" w:eastAsia="Arial" w:hAnsi="Arial" w:cs="Arial"/>
          <w:b/>
          <w:sz w:val="28"/>
          <w:szCs w:val="28"/>
        </w:rPr>
        <w:t>SESSION 2023</w:t>
      </w:r>
    </w:p>
    <w:p w14:paraId="243F158A" w14:textId="77777777" w:rsidR="00E85B70" w:rsidRDefault="00E85B70" w:rsidP="00E85B70">
      <w:pPr>
        <w:jc w:val="both"/>
        <w:rPr>
          <w:rFonts w:ascii="Arial" w:eastAsia="Arial" w:hAnsi="Arial" w:cs="Arial"/>
          <w:b/>
          <w:sz w:val="18"/>
          <w:szCs w:val="18"/>
        </w:rPr>
      </w:pPr>
      <w:r>
        <w:rPr>
          <w:noProof/>
        </w:rPr>
        <mc:AlternateContent>
          <mc:Choice Requires="wps">
            <w:drawing>
              <wp:anchor distT="0" distB="0" distL="114300" distR="114300" simplePos="0" relativeHeight="251823104" behindDoc="0" locked="0" layoutInCell="1" hidden="0" allowOverlap="1" wp14:anchorId="55DDCA43" wp14:editId="38A55936">
                <wp:simplePos x="0" y="0"/>
                <wp:positionH relativeFrom="column">
                  <wp:posOffset>2476500</wp:posOffset>
                </wp:positionH>
                <wp:positionV relativeFrom="paragraph">
                  <wp:posOffset>76200</wp:posOffset>
                </wp:positionV>
                <wp:extent cx="0" cy="12700"/>
                <wp:effectExtent l="0" t="0" r="0" b="0"/>
                <wp:wrapNone/>
                <wp:docPr id="311" name="Connecteur droit avec flèche 311"/>
                <wp:cNvGraphicFramePr/>
                <a:graphic xmlns:a="http://schemas.openxmlformats.org/drawingml/2006/main">
                  <a:graphicData uri="http://schemas.microsoft.com/office/word/2010/wordprocessingShape">
                    <wps:wsp>
                      <wps:cNvCnPr/>
                      <wps:spPr>
                        <a:xfrm>
                          <a:off x="4822125" y="3780000"/>
                          <a:ext cx="1047750" cy="0"/>
                        </a:xfrm>
                        <a:prstGeom prst="straightConnector1">
                          <a:avLst/>
                        </a:prstGeom>
                        <a:noFill/>
                        <a:ln w="12700" cap="flat" cmpd="sng">
                          <a:solidFill>
                            <a:srgbClr val="000000"/>
                          </a:solidFill>
                          <a:prstDash val="solid"/>
                          <a:round/>
                          <a:headEnd type="none" w="med" len="med"/>
                          <a:tailEnd type="none" w="med" len="med"/>
                        </a:ln>
                      </wps:spPr>
                      <wps:bodyPr/>
                    </wps:wsp>
                  </a:graphicData>
                </a:graphic>
              </wp:anchor>
            </w:drawing>
          </mc:Choice>
          <mc:Fallback>
            <w:pict>
              <v:shapetype w14:anchorId="5A9C46AC" id="_x0000_t32" coordsize="21600,21600" o:spt="32" o:oned="t" path="m,l21600,21600e" filled="f">
                <v:path arrowok="t" fillok="f" o:connecttype="none"/>
                <o:lock v:ext="edit" shapetype="t"/>
              </v:shapetype>
              <v:shape id="Connecteur droit avec flèche 311" o:spid="_x0000_s1026" type="#_x0000_t32" style="position:absolute;margin-left:195pt;margin-top:6pt;width:0;height:1pt;z-index:251823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" strokeweight="1pt"/>
            </w:pict>
          </mc:Fallback>
        </mc:AlternateContent>
      </w:r>
    </w:p>
    <w:p w14:paraId="3713FE60" w14:textId="77777777" w:rsidR="00361469" w:rsidRPr="007C4446" w:rsidRDefault="00361469" w:rsidP="00361469">
      <w:pPr>
        <w:jc w:val="center"/>
        <w:rPr>
          <w:b/>
          <w:color w:val="FF0000"/>
          <w:sz w:val="36"/>
          <w:szCs w:val="36"/>
        </w:rPr>
      </w:pPr>
      <w:r w:rsidRPr="007C4446">
        <w:rPr>
          <w:b/>
          <w:color w:val="FF0000"/>
          <w:sz w:val="36"/>
          <w:szCs w:val="36"/>
        </w:rPr>
        <w:t>PROPOSITION DE CORRIGÉ</w:t>
      </w:r>
    </w:p>
    <w:p w14:paraId="49936845" w14:textId="77777777" w:rsidR="00361469" w:rsidRDefault="00361469" w:rsidP="00E85B70">
      <w:pPr>
        <w:jc w:val="both"/>
        <w:rPr>
          <w:rFonts w:ascii="Arial" w:eastAsia="Arial" w:hAnsi="Arial" w:cs="Arial"/>
          <w:b/>
          <w:sz w:val="28"/>
          <w:szCs w:val="28"/>
        </w:rPr>
      </w:pPr>
    </w:p>
    <w:p w14:paraId="30EA17F1" w14:textId="083A8F2D" w:rsidR="00E85B70" w:rsidRDefault="00E85B70" w:rsidP="00E85B70">
      <w:pPr>
        <w:jc w:val="both"/>
        <w:rPr>
          <w:rFonts w:ascii="Arial" w:eastAsia="Arial" w:hAnsi="Arial" w:cs="Arial"/>
          <w:b/>
          <w:sz w:val="18"/>
          <w:szCs w:val="18"/>
        </w:rPr>
      </w:pPr>
      <w:r>
        <w:rPr>
          <w:noProof/>
        </w:rPr>
        <mc:AlternateContent>
          <mc:Choice Requires="wps">
            <w:drawing>
              <wp:anchor distT="0" distB="0" distL="114300" distR="114300" simplePos="0" relativeHeight="251824128" behindDoc="0" locked="0" layoutInCell="1" hidden="0" allowOverlap="1" wp14:anchorId="3A5C4389" wp14:editId="0097AD39">
                <wp:simplePos x="0" y="0"/>
                <wp:positionH relativeFrom="column">
                  <wp:posOffset>2476500</wp:posOffset>
                </wp:positionH>
                <wp:positionV relativeFrom="paragraph">
                  <wp:posOffset>76200</wp:posOffset>
                </wp:positionV>
                <wp:extent cx="0" cy="12700"/>
                <wp:effectExtent l="0" t="0" r="0" b="0"/>
                <wp:wrapNone/>
                <wp:docPr id="320" name="Connecteur droit avec flèche 320"/>
                <wp:cNvGraphicFramePr/>
                <a:graphic xmlns:a="http://schemas.openxmlformats.org/drawingml/2006/main">
                  <a:graphicData uri="http://schemas.microsoft.com/office/word/2010/wordprocessingShape">
                    <wps:wsp>
                      <wps:cNvCnPr/>
                      <wps:spPr>
                        <a:xfrm>
                          <a:off x="4822125" y="3780000"/>
                          <a:ext cx="1047750" cy="0"/>
                        </a:xfrm>
                        <a:prstGeom prst="straightConnector1">
                          <a:avLst/>
                        </a:prstGeom>
                        <a:noFill/>
                        <a:ln w="12700" cap="flat" cmpd="sng">
                          <a:solidFill>
                            <a:srgbClr val="000000"/>
                          </a:solidFill>
                          <a:prstDash val="solid"/>
                          <a:round/>
                          <a:headEnd type="none" w="med" len="med"/>
                          <a:tailEnd type="none" w="med" len="med"/>
                        </a:ln>
                      </wps:spPr>
                      <wps:bodyPr/>
                    </wps:wsp>
                  </a:graphicData>
                </a:graphic>
              </wp:anchor>
            </w:drawing>
          </mc:Choice>
          <mc:Fallback>
            <w:pict>
              <v:shape w14:anchorId="63C37B88" id="Connecteur droit avec flèche 320" o:spid="_x0000_s1026" type="#_x0000_t32" style="position:absolute;margin-left:195pt;margin-top:6pt;width:0;height:1pt;z-index:251824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" strokeweight="1pt"/>
            </w:pict>
          </mc:Fallback>
        </mc:AlternateContent>
      </w:r>
    </w:p>
    <w:p w14:paraId="1FA5553D" w14:textId="77777777" w:rsidR="00E85B70" w:rsidRDefault="00E85B70" w:rsidP="00E85B70">
      <w:pPr>
        <w:rPr>
          <w:rFonts w:ascii="Arial" w:eastAsia="Arial" w:hAnsi="Arial" w:cs="Arial"/>
          <w:sz w:val="28"/>
          <w:szCs w:val="28"/>
        </w:rPr>
      </w:pPr>
    </w:p>
    <w:p w14:paraId="24C3D316" w14:textId="77777777" w:rsidR="00E85B70" w:rsidRDefault="00E85B70" w:rsidP="00E85B70">
      <w:pPr>
        <w:rPr>
          <w:rFonts w:ascii="Arial" w:eastAsia="Arial" w:hAnsi="Arial" w:cs="Arial"/>
        </w:rPr>
      </w:pPr>
    </w:p>
    <w:p w14:paraId="489A31BE" w14:textId="23339548" w:rsidR="00E85B70" w:rsidRDefault="00E85B70" w:rsidP="00E85B70">
      <w:pPr>
        <w:jc w:val="center"/>
        <w:rPr>
          <w:rFonts w:ascii="Arial" w:eastAsia="Arial" w:hAnsi="Arial" w:cs="Arial"/>
          <w:b/>
          <w:sz w:val="24"/>
          <w:szCs w:val="24"/>
        </w:rPr>
      </w:pPr>
    </w:p>
    <w:p w14:paraId="0CF2BF87" w14:textId="77777777" w:rsidR="00361469" w:rsidRDefault="00361469" w:rsidP="00E85B70">
      <w:pPr>
        <w:jc w:val="center"/>
        <w:rPr>
          <w:rFonts w:ascii="Arial" w:eastAsia="Arial" w:hAnsi="Arial" w:cs="Arial"/>
          <w:b/>
          <w:sz w:val="24"/>
          <w:szCs w:val="24"/>
        </w:rPr>
      </w:pPr>
    </w:p>
    <w:p w14:paraId="24708250" w14:textId="77777777" w:rsidR="00361469" w:rsidRDefault="00361469" w:rsidP="00E85B70">
      <w:pPr>
        <w:rPr>
          <w:rFonts w:ascii="Arial" w:eastAsia="Arial" w:hAnsi="Arial" w:cs="Arial"/>
          <w:b/>
          <w:sz w:val="24"/>
          <w:szCs w:val="24"/>
        </w:rPr>
      </w:pPr>
    </w:p>
    <w:p w14:paraId="558CCD71" w14:textId="77777777" w:rsidR="00520B4F" w:rsidRDefault="005114A6" w:rsidP="00520B4F">
      <w:pPr>
        <w:rPr>
          <w:rFonts w:ascii="Arial" w:eastAsia="Arial" w:hAnsi="Arial" w:cs="Arial"/>
          <w:b/>
          <w:sz w:val="24"/>
          <w:szCs w:val="24"/>
        </w:rPr>
      </w:pPr>
      <w:r>
        <w:rPr>
          <w:rFonts w:ascii="Arial" w:hAnsi="Arial" w:cs="Arial"/>
          <w:sz w:val="24"/>
          <w:szCs w:val="24"/>
        </w:rPr>
        <w:br w:type="page"/>
      </w:r>
    </w:p>
    <w:p w14:paraId="1A8B0494" w14:textId="2C5BB71E" w:rsidR="00361469" w:rsidRPr="00520B4F" w:rsidRDefault="00E20EF1" w:rsidP="00520B4F">
      <w:pPr>
        <w:rPr>
          <w:rFonts w:ascii="Arial" w:eastAsia="Arial" w:hAnsi="Arial" w:cs="Arial"/>
          <w:b/>
          <w:sz w:val="24"/>
          <w:szCs w:val="24"/>
        </w:rPr>
      </w:pPr>
      <w:r w:rsidRPr="00E85B70">
        <w:rPr>
          <w:rFonts w:ascii="Arial" w:hAnsi="Arial" w:cs="Arial"/>
          <w:noProof/>
          <w:sz w:val="24"/>
          <w:szCs w:val="24"/>
        </w:rPr>
        <w:lastRenderedPageBreak/>
        <mc:AlternateContent>
          <mc:Choice Requires="wps">
            <w:drawing>
              <wp:anchor distT="0" distB="0" distL="114300" distR="114300" simplePos="0" relativeHeight="251683840" behindDoc="0" locked="0" layoutInCell="1" allowOverlap="1" wp14:anchorId="26A226FD" wp14:editId="1FF98F0D">
                <wp:simplePos x="0" y="0"/>
                <wp:positionH relativeFrom="margin">
                  <wp:posOffset>-74105</wp:posOffset>
                </wp:positionH>
                <wp:positionV relativeFrom="paragraph">
                  <wp:posOffset>-387179</wp:posOffset>
                </wp:positionV>
                <wp:extent cx="5902656" cy="272415"/>
                <wp:effectExtent l="0" t="0" r="22225" b="13335"/>
                <wp:wrapNone/>
                <wp:docPr id="13" name="Rectangle 13"/>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6C2C36A8" w14:textId="77777777" w:rsidR="00864A22" w:rsidRPr="005114A6" w:rsidRDefault="00864A22" w:rsidP="005114A6">
                            <w:pPr>
                              <w:jc w:val="center"/>
                              <w:rPr>
                                <w:rFonts w:ascii="Arial" w:hAnsi="Arial" w:cs="Arial"/>
                                <w:b/>
                                <w:sz w:val="24"/>
                                <w:szCs w:val="24"/>
                              </w:rPr>
                            </w:pPr>
                            <w:r w:rsidRPr="005114A6">
                              <w:rPr>
                                <w:rFonts w:ascii="Arial" w:hAnsi="Arial" w:cs="Arial"/>
                                <w:b/>
                                <w:bCs/>
                                <w:color w:val="000000" w:themeColor="text1"/>
                                <w:sz w:val="24"/>
                                <w:szCs w:val="24"/>
                              </w:rPr>
                              <w:t xml:space="preserve">Partie 1 : </w:t>
                            </w:r>
                            <w:r w:rsidRPr="005114A6">
                              <w:rPr>
                                <w:rFonts w:ascii="Arial" w:eastAsia="Arial" w:hAnsi="Arial" w:cs="Arial"/>
                                <w:b/>
                                <w:sz w:val="24"/>
                                <w:szCs w:val="24"/>
                              </w:rPr>
                              <w:t>vérification des vitesses de déplacement de la machine</w:t>
                            </w:r>
                          </w:p>
                          <w:p w14:paraId="534F95F4" w14:textId="4F7BFC31" w:rsidR="00864A22" w:rsidRPr="005114A6" w:rsidRDefault="00864A22" w:rsidP="00E20EF1">
                            <w:pPr>
                              <w:jc w:val="center"/>
                              <w:rPr>
                                <w:rFonts w:ascii="Arial" w:hAnsi="Arial" w:cs="Arial"/>
                                <w:b/>
                                <w:bCs/>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A226FD" id="Rectangle 13" o:spid="_x0000_s1026" style="position:absolute;left:0;text-align:left;margin-left:-5.85pt;margin-top:-30.5pt;width:464.8pt;height:21.4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" fillcolor="window" strokecolor="windowText" strokeweight=".5pt">
                <v:textbox>
                  <w:txbxContent>
                    <w:p w14:paraId="6C2C36A8" w14:textId="77777777" w:rsidR="00864A22" w:rsidRPr="005114A6" w:rsidRDefault="00864A22" w:rsidP="005114A6">
                      <w:pPr>
                        <w:jc w:val="center"/>
                        <w:rPr>
                          <w:rFonts w:ascii="Arial" w:hAnsi="Arial" w:cs="Arial"/>
                          <w:b/>
                          <w:sz w:val="24"/>
                          <w:szCs w:val="24"/>
                        </w:rPr>
                      </w:pPr>
                      <w:r w:rsidRPr="005114A6">
                        <w:rPr>
                          <w:rFonts w:ascii="Arial" w:hAnsi="Arial" w:cs="Arial"/>
                          <w:b/>
                          <w:bCs/>
                          <w:color w:val="000000" w:themeColor="text1"/>
                          <w:sz w:val="24"/>
                          <w:szCs w:val="24"/>
                        </w:rPr>
                        <w:t xml:space="preserve">Partie 1 : </w:t>
                      </w:r>
                      <w:r w:rsidRPr="005114A6">
                        <w:rPr>
                          <w:rFonts w:ascii="Arial" w:eastAsia="Arial" w:hAnsi="Arial" w:cs="Arial"/>
                          <w:b/>
                          <w:sz w:val="24"/>
                          <w:szCs w:val="24"/>
                        </w:rPr>
                        <w:t>vérification des vitesses de déplacement de la machine</w:t>
                      </w:r>
                    </w:p>
                    <w:p w14:paraId="534F95F4" w14:textId="4F7BFC31" w:rsidR="00864A22" w:rsidRPr="005114A6" w:rsidRDefault="00864A22" w:rsidP="00E20EF1">
                      <w:pPr>
                        <w:jc w:val="center"/>
                        <w:rPr>
                          <w:rFonts w:ascii="Arial" w:hAnsi="Arial" w:cs="Arial"/>
                          <w:b/>
                          <w:bCs/>
                          <w:color w:val="000000" w:themeColor="text1"/>
                          <w:sz w:val="24"/>
                          <w:szCs w:val="24"/>
                        </w:rPr>
                      </w:pPr>
                    </w:p>
                  </w:txbxContent>
                </v:textbox>
                <w10:wrap anchorx="margin"/>
              </v:rect>
            </w:pict>
          </mc:Fallback>
        </mc:AlternateContent>
      </w:r>
    </w:p>
    <w:p w14:paraId="7DA151DB" w14:textId="23790001" w:rsidR="002B7CCB" w:rsidRDefault="002B7CCB" w:rsidP="00A13007">
      <w:pPr>
        <w:ind w:left="1560" w:hanging="1560"/>
        <w:jc w:val="both"/>
        <w:rPr>
          <w:rFonts w:ascii="Arial" w:hAnsi="Arial" w:cs="Arial"/>
          <w:bCs/>
          <w:sz w:val="24"/>
          <w:szCs w:val="24"/>
        </w:rPr>
      </w:pPr>
      <w:r w:rsidRPr="00E85B70">
        <w:rPr>
          <w:rFonts w:ascii="Arial" w:hAnsi="Arial" w:cs="Arial"/>
          <w:b/>
          <w:sz w:val="24"/>
          <w:szCs w:val="24"/>
        </w:rPr>
        <w:t>Question 1.1</w:t>
      </w:r>
      <w:r w:rsidRPr="00E85B70">
        <w:rPr>
          <w:rFonts w:ascii="Arial" w:hAnsi="Arial" w:cs="Arial"/>
          <w:b/>
          <w:sz w:val="24"/>
          <w:szCs w:val="24"/>
        </w:rPr>
        <w:tab/>
      </w:r>
      <w:r w:rsidRPr="00DA6987">
        <w:rPr>
          <w:rFonts w:ascii="Arial" w:hAnsi="Arial" w:cs="Arial"/>
          <w:bCs/>
          <w:sz w:val="24"/>
          <w:szCs w:val="24"/>
          <w:highlight w:val="lightGray"/>
        </w:rPr>
        <w:t>Recherchez dans le dossier technique le poids en ordre de marche de la machine</w:t>
      </w:r>
    </w:p>
    <w:p w14:paraId="7401E873" w14:textId="4D9CE6D0" w:rsidR="00361469" w:rsidRPr="00361469" w:rsidRDefault="00361469" w:rsidP="00A13007">
      <w:pPr>
        <w:ind w:left="1560" w:hanging="1560"/>
        <w:jc w:val="both"/>
        <w:rPr>
          <w:rFonts w:ascii="Arial" w:hAnsi="Arial" w:cs="Arial"/>
          <w:bCs/>
          <w:sz w:val="24"/>
          <w:szCs w:val="24"/>
        </w:rPr>
      </w:pPr>
      <w:r>
        <w:rPr>
          <w:rFonts w:ascii="Arial" w:hAnsi="Arial" w:cs="Arial"/>
          <w:b/>
          <w:sz w:val="24"/>
          <w:szCs w:val="24"/>
        </w:rPr>
        <w:tab/>
      </w:r>
      <w:r w:rsidRPr="00361469">
        <w:rPr>
          <w:rFonts w:ascii="Arial" w:hAnsi="Arial" w:cs="Arial"/>
          <w:bCs/>
          <w:color w:val="FF0000"/>
          <w:sz w:val="24"/>
          <w:szCs w:val="24"/>
        </w:rPr>
        <w:t>1595 kg</w:t>
      </w:r>
    </w:p>
    <w:p w14:paraId="690084AA" w14:textId="6E6F34FD" w:rsidR="002575CB" w:rsidRPr="002575CB" w:rsidRDefault="002575CB" w:rsidP="00A13007">
      <w:pPr>
        <w:ind w:left="1560" w:hanging="1560"/>
        <w:jc w:val="both"/>
        <w:rPr>
          <w:rFonts w:ascii="Arial" w:hAnsi="Arial" w:cs="Arial"/>
          <w:b/>
          <w:color w:val="FF0000"/>
          <w:sz w:val="24"/>
          <w:szCs w:val="24"/>
        </w:rPr>
      </w:pPr>
      <w:r w:rsidRPr="00361469">
        <w:rPr>
          <w:rFonts w:ascii="Arial" w:hAnsi="Arial" w:cs="Arial"/>
          <w:b/>
          <w:color w:val="FF0000"/>
          <w:sz w:val="24"/>
          <w:szCs w:val="24"/>
          <w:highlight w:val="yellow"/>
        </w:rPr>
        <w:t>Ajouter le centre d’équilibre pour levage</w:t>
      </w:r>
    </w:p>
    <w:p w14:paraId="3C40B8C5" w14:textId="7FF24AB6" w:rsidR="00F336D1" w:rsidRDefault="009A7C77" w:rsidP="00A13007">
      <w:pPr>
        <w:ind w:left="1560" w:hanging="1560"/>
        <w:jc w:val="both"/>
        <w:rPr>
          <w:rFonts w:ascii="Arial" w:hAnsi="Arial" w:cs="Arial"/>
          <w:sz w:val="24"/>
          <w:szCs w:val="24"/>
        </w:rPr>
      </w:pPr>
      <w:r w:rsidRPr="00E85B70">
        <w:rPr>
          <w:rFonts w:ascii="Arial" w:hAnsi="Arial" w:cs="Arial"/>
          <w:b/>
          <w:sz w:val="24"/>
          <w:szCs w:val="24"/>
        </w:rPr>
        <w:t>Question 1.</w:t>
      </w:r>
      <w:r w:rsidR="002B7CCB" w:rsidRPr="00E85B70">
        <w:rPr>
          <w:rFonts w:ascii="Arial" w:hAnsi="Arial" w:cs="Arial"/>
          <w:b/>
          <w:sz w:val="24"/>
          <w:szCs w:val="24"/>
        </w:rPr>
        <w:t>2</w:t>
      </w:r>
      <w:r w:rsidR="00093608" w:rsidRPr="00E85B70">
        <w:rPr>
          <w:rFonts w:ascii="Arial" w:hAnsi="Arial" w:cs="Arial"/>
          <w:b/>
          <w:bCs/>
          <w:sz w:val="24"/>
          <w:szCs w:val="24"/>
        </w:rPr>
        <w:tab/>
      </w:r>
      <w:r w:rsidR="00093608" w:rsidRPr="00DA6987">
        <w:rPr>
          <w:rFonts w:ascii="Arial" w:hAnsi="Arial" w:cs="Arial"/>
          <w:bCs/>
          <w:sz w:val="24"/>
          <w:szCs w:val="24"/>
          <w:highlight w:val="lightGray"/>
        </w:rPr>
        <w:t>Déterminer</w:t>
      </w:r>
      <w:r w:rsidR="00093608" w:rsidRPr="00DA6987">
        <w:rPr>
          <w:rFonts w:ascii="Arial" w:hAnsi="Arial" w:cs="Arial"/>
          <w:sz w:val="24"/>
          <w:szCs w:val="24"/>
          <w:highlight w:val="lightGray"/>
        </w:rPr>
        <w:t xml:space="preserve">, dans les conditions présentées sur la figure du document technique DT1, </w:t>
      </w:r>
      <w:r w:rsidR="005420BA" w:rsidRPr="00DA6987">
        <w:rPr>
          <w:rFonts w:ascii="Arial" w:hAnsi="Arial" w:cs="Arial"/>
          <w:sz w:val="24"/>
          <w:szCs w:val="24"/>
          <w:highlight w:val="lightGray"/>
        </w:rPr>
        <w:t>s</w:t>
      </w:r>
      <w:r w:rsidR="00093608" w:rsidRPr="00DA6987">
        <w:rPr>
          <w:rFonts w:ascii="Arial" w:hAnsi="Arial" w:cs="Arial"/>
          <w:sz w:val="24"/>
          <w:szCs w:val="24"/>
          <w:highlight w:val="lightGray"/>
        </w:rPr>
        <w:t>i l</w:t>
      </w:r>
      <w:r w:rsidR="00560ECA" w:rsidRPr="00DA6987">
        <w:rPr>
          <w:rFonts w:ascii="Arial" w:hAnsi="Arial" w:cs="Arial"/>
          <w:sz w:val="24"/>
          <w:szCs w:val="24"/>
          <w:highlight w:val="lightGray"/>
        </w:rPr>
        <w:t>a capacité de levage est suffisante pour le déplacement du compacteur B</w:t>
      </w:r>
      <w:r w:rsidR="001E2270" w:rsidRPr="00DA6987">
        <w:rPr>
          <w:rFonts w:ascii="Arial" w:hAnsi="Arial" w:cs="Arial"/>
          <w:sz w:val="24"/>
          <w:szCs w:val="24"/>
          <w:highlight w:val="lightGray"/>
        </w:rPr>
        <w:t>OMAG</w:t>
      </w:r>
      <w:r w:rsidR="00560ECA" w:rsidRPr="00DA6987">
        <w:rPr>
          <w:rFonts w:ascii="Arial" w:hAnsi="Arial" w:cs="Arial"/>
          <w:sz w:val="24"/>
          <w:szCs w:val="24"/>
          <w:highlight w:val="lightGray"/>
        </w:rPr>
        <w:t xml:space="preserve"> du point A au point B</w:t>
      </w:r>
      <w:r w:rsidR="00093608" w:rsidRPr="00DA6987">
        <w:rPr>
          <w:rFonts w:ascii="Arial" w:hAnsi="Arial" w:cs="Arial"/>
          <w:sz w:val="24"/>
          <w:szCs w:val="24"/>
          <w:highlight w:val="lightGray"/>
        </w:rPr>
        <w:t>.</w:t>
      </w:r>
    </w:p>
    <w:p w14:paraId="2AC725D5" w14:textId="64125877" w:rsidR="00361469" w:rsidRPr="00361469" w:rsidRDefault="00361469" w:rsidP="00361469">
      <w:pPr>
        <w:spacing w:after="0" w:line="240" w:lineRule="auto"/>
        <w:ind w:left="1560"/>
        <w:rPr>
          <w:rFonts w:ascii="Arial" w:hAnsi="Arial" w:cs="Arial"/>
          <w:color w:val="FF0000"/>
          <w:sz w:val="24"/>
          <w:szCs w:val="24"/>
        </w:rPr>
      </w:pPr>
      <w:r>
        <w:rPr>
          <w:rFonts w:ascii="Arial" w:hAnsi="Arial" w:cs="Arial"/>
          <w:color w:val="FF0000"/>
          <w:sz w:val="24"/>
          <w:szCs w:val="24"/>
        </w:rPr>
        <w:t>M</w:t>
      </w:r>
      <w:r w:rsidRPr="00361469">
        <w:rPr>
          <w:rFonts w:ascii="Arial" w:hAnsi="Arial" w:cs="Arial"/>
          <w:color w:val="FF0000"/>
          <w:sz w:val="24"/>
          <w:szCs w:val="24"/>
        </w:rPr>
        <w:t>asse de la mini pelle : 1560Kg. D’après le dossier ressources, on constate que la mini pelle a la capacité de descendre le compacteur dans la tranchée à -2.00m en position frontale lame abaissée (pt B). Cependant, toujours pour un rayon du point de levage à 3.00m, elle ne pourra pas lever le compacteur en position de départ (pt A) sans lame, et encore moins en position latérale !</w:t>
      </w:r>
    </w:p>
    <w:p w14:paraId="60F3BDD1" w14:textId="77777777" w:rsidR="00361469" w:rsidRPr="00E85B70" w:rsidRDefault="00361469" w:rsidP="00361469">
      <w:pPr>
        <w:jc w:val="both"/>
        <w:rPr>
          <w:rFonts w:ascii="Arial" w:hAnsi="Arial" w:cs="Arial"/>
          <w:b/>
          <w:bCs/>
          <w:sz w:val="24"/>
          <w:szCs w:val="24"/>
        </w:rPr>
      </w:pPr>
    </w:p>
    <w:p w14:paraId="214E9732" w14:textId="29632FCB" w:rsidR="00FB7396" w:rsidRPr="00361469" w:rsidRDefault="00FB7396" w:rsidP="00A13007">
      <w:pPr>
        <w:ind w:left="1560" w:hanging="1560"/>
        <w:jc w:val="both"/>
        <w:rPr>
          <w:rFonts w:ascii="Arial" w:hAnsi="Arial" w:cs="Arial"/>
          <w:bCs/>
        </w:rPr>
      </w:pPr>
      <w:bookmarkStart w:id="1" w:name="_Hlk107426630"/>
      <w:bookmarkStart w:id="2" w:name="_Hlk107497552"/>
      <w:r w:rsidRPr="00E85B70">
        <w:rPr>
          <w:rFonts w:ascii="Arial" w:hAnsi="Arial" w:cs="Arial"/>
          <w:b/>
          <w:sz w:val="24"/>
          <w:szCs w:val="24"/>
        </w:rPr>
        <w:t>Question 1.</w:t>
      </w:r>
      <w:r w:rsidR="002B7CCB" w:rsidRPr="00E85B70">
        <w:rPr>
          <w:rFonts w:ascii="Arial" w:hAnsi="Arial" w:cs="Arial"/>
          <w:b/>
          <w:sz w:val="24"/>
          <w:szCs w:val="24"/>
        </w:rPr>
        <w:t>3</w:t>
      </w:r>
      <w:r w:rsidR="00C10937">
        <w:rPr>
          <w:rFonts w:ascii="Arial" w:hAnsi="Arial" w:cs="Arial"/>
          <w:b/>
          <w:bCs/>
          <w:sz w:val="24"/>
          <w:szCs w:val="24"/>
        </w:rPr>
        <w:t xml:space="preserve"> </w:t>
      </w:r>
      <w:r w:rsidRPr="00DA6987">
        <w:rPr>
          <w:rFonts w:ascii="Arial" w:hAnsi="Arial" w:cs="Arial"/>
          <w:bCs/>
          <w:sz w:val="24"/>
          <w:szCs w:val="24"/>
          <w:highlight w:val="lightGray"/>
        </w:rPr>
        <w:t xml:space="preserve">Dans le cas où la capacité de levage n’est pas possible dans cette configuration, proposer une solution sachant que vous devez garder la </w:t>
      </w:r>
      <w:r w:rsidRPr="00361469">
        <w:rPr>
          <w:rFonts w:ascii="Arial" w:hAnsi="Arial" w:cs="Arial"/>
          <w:bCs/>
          <w:highlight w:val="lightGray"/>
        </w:rPr>
        <w:t>pelle KUBOTA KX057-4</w:t>
      </w:r>
      <w:r w:rsidR="00AF5203" w:rsidRPr="00361469">
        <w:rPr>
          <w:rFonts w:ascii="Arial" w:hAnsi="Arial" w:cs="Arial"/>
          <w:bCs/>
          <w:highlight w:val="lightGray"/>
        </w:rPr>
        <w:t>.</w:t>
      </w:r>
    </w:p>
    <w:p w14:paraId="5D2D5643" w14:textId="3C72D323" w:rsidR="00361469" w:rsidRPr="00361469" w:rsidRDefault="00361469" w:rsidP="00361469">
      <w:pPr>
        <w:ind w:left="1560"/>
        <w:jc w:val="both"/>
        <w:rPr>
          <w:rFonts w:ascii="Arial" w:hAnsi="Arial" w:cs="Arial"/>
          <w:b/>
          <w:bCs/>
          <w:sz w:val="24"/>
          <w:szCs w:val="24"/>
        </w:rPr>
      </w:pPr>
      <w:r w:rsidRPr="00361469">
        <w:rPr>
          <w:rFonts w:ascii="Arial" w:hAnsi="Arial" w:cs="Arial"/>
          <w:color w:val="FF0000"/>
          <w:sz w:val="24"/>
          <w:szCs w:val="24"/>
        </w:rPr>
        <w:t>Il faudra donc déplacer la machine entre les pts A et B, de façon à s’assurer d’un rayon</w:t>
      </w:r>
      <w:r>
        <w:rPr>
          <w:rFonts w:ascii="Arial" w:hAnsi="Arial" w:cs="Arial"/>
          <w:color w:val="FF0000"/>
          <w:sz w:val="24"/>
          <w:szCs w:val="24"/>
        </w:rPr>
        <w:t xml:space="preserve"> </w:t>
      </w:r>
      <w:r w:rsidRPr="00361469">
        <w:rPr>
          <w:rFonts w:ascii="Arial" w:hAnsi="Arial" w:cs="Arial"/>
          <w:color w:val="FF0000"/>
          <w:sz w:val="24"/>
          <w:szCs w:val="24"/>
        </w:rPr>
        <w:t>de point de levage inférieure à 3.00m.</w:t>
      </w:r>
    </w:p>
    <w:p w14:paraId="79C7674C" w14:textId="56D7A03E" w:rsidR="00AF5203" w:rsidRDefault="00AF5203" w:rsidP="00A13007">
      <w:pPr>
        <w:ind w:left="1560" w:hanging="1560"/>
        <w:jc w:val="both"/>
        <w:rPr>
          <w:rFonts w:ascii="Arial" w:hAnsi="Arial" w:cs="Arial"/>
          <w:b/>
          <w:bCs/>
          <w:sz w:val="24"/>
          <w:szCs w:val="24"/>
        </w:rPr>
      </w:pPr>
      <w:r w:rsidRPr="00E85B70">
        <w:rPr>
          <w:rFonts w:ascii="Arial" w:hAnsi="Arial" w:cs="Arial"/>
          <w:b/>
          <w:sz w:val="24"/>
          <w:szCs w:val="24"/>
        </w:rPr>
        <w:t>Question 1.</w:t>
      </w:r>
      <w:r w:rsidR="002B7CCB" w:rsidRPr="00E85B70">
        <w:rPr>
          <w:rFonts w:ascii="Arial" w:hAnsi="Arial" w:cs="Arial"/>
          <w:b/>
          <w:sz w:val="24"/>
          <w:szCs w:val="24"/>
        </w:rPr>
        <w:t>4</w:t>
      </w:r>
      <w:r w:rsidRPr="00E85B70">
        <w:rPr>
          <w:rFonts w:ascii="Arial" w:hAnsi="Arial" w:cs="Arial"/>
          <w:b/>
          <w:bCs/>
          <w:sz w:val="24"/>
          <w:szCs w:val="24"/>
        </w:rPr>
        <w:tab/>
      </w:r>
      <w:r w:rsidRPr="00DA6987">
        <w:rPr>
          <w:rFonts w:ascii="Arial" w:hAnsi="Arial" w:cs="Arial"/>
          <w:bCs/>
          <w:sz w:val="24"/>
          <w:szCs w:val="24"/>
          <w:highlight w:val="lightGray"/>
        </w:rPr>
        <w:t>A l’aide du document technique DT2, déterminer la chaine de levage que vous allez utiliser pour cette opération.</w:t>
      </w:r>
      <w:r w:rsidRPr="00E85B70">
        <w:rPr>
          <w:rFonts w:ascii="Arial" w:hAnsi="Arial" w:cs="Arial"/>
          <w:b/>
          <w:bCs/>
          <w:sz w:val="24"/>
          <w:szCs w:val="24"/>
        </w:rPr>
        <w:t xml:space="preserve"> </w:t>
      </w:r>
    </w:p>
    <w:p w14:paraId="31980667" w14:textId="7967644D" w:rsidR="007228C9" w:rsidRPr="007228C9" w:rsidRDefault="00847D93" w:rsidP="007228C9">
      <w:pPr>
        <w:ind w:left="1560"/>
        <w:jc w:val="both"/>
        <w:rPr>
          <w:rFonts w:ascii="Arial" w:hAnsi="Arial" w:cs="Arial"/>
          <w:bCs/>
          <w:color w:val="FF0000"/>
          <w:sz w:val="24"/>
          <w:szCs w:val="24"/>
        </w:rPr>
      </w:pPr>
      <w:r w:rsidRPr="007228C9">
        <w:rPr>
          <w:rFonts w:ascii="Arial" w:hAnsi="Arial" w:cs="Arial"/>
          <w:bCs/>
          <w:color w:val="FF0000"/>
          <w:sz w:val="24"/>
          <w:szCs w:val="24"/>
        </w:rPr>
        <w:t>Diamètre de chaine</w:t>
      </w:r>
      <w:r w:rsidR="007228C9">
        <w:rPr>
          <w:rFonts w:ascii="Arial" w:hAnsi="Arial" w:cs="Arial"/>
          <w:bCs/>
          <w:color w:val="FF0000"/>
          <w:sz w:val="24"/>
          <w:szCs w:val="24"/>
        </w:rPr>
        <w:t xml:space="preserve"> (</w:t>
      </w:r>
      <w:r w:rsidRPr="007228C9">
        <w:rPr>
          <w:rFonts w:ascii="Arial" w:hAnsi="Arial" w:cs="Arial"/>
          <w:bCs/>
          <w:color w:val="FF0000"/>
          <w:sz w:val="24"/>
          <w:szCs w:val="24"/>
        </w:rPr>
        <w:t xml:space="preserve"> </w:t>
      </w:r>
      <w:r w:rsidR="00931C1F" w:rsidRPr="00931C1F">
        <w:rPr>
          <w:rFonts w:ascii="Arial" w:hAnsi="Arial" w:cs="Arial"/>
          <w:bCs/>
          <w:color w:val="FF0000"/>
          <w:sz w:val="24"/>
          <w:szCs w:val="24"/>
        </w:rPr>
        <w:t>Ø</w:t>
      </w:r>
      <w:r w:rsidR="00931C1F">
        <w:rPr>
          <w:rFonts w:ascii="Arial" w:hAnsi="Arial" w:cs="Arial"/>
          <w:bCs/>
          <w:color w:val="FF0000"/>
          <w:sz w:val="24"/>
          <w:szCs w:val="24"/>
        </w:rPr>
        <w:t xml:space="preserve"> </w:t>
      </w:r>
      <w:r w:rsidRPr="007228C9">
        <w:rPr>
          <w:rFonts w:ascii="Arial" w:hAnsi="Arial" w:cs="Arial"/>
          <w:bCs/>
          <w:color w:val="FF0000"/>
          <w:sz w:val="24"/>
          <w:szCs w:val="24"/>
        </w:rPr>
        <w:t xml:space="preserve">8 </w:t>
      </w:r>
      <w:r w:rsidR="007228C9">
        <w:rPr>
          <w:rFonts w:ascii="Arial" w:hAnsi="Arial" w:cs="Arial"/>
          <w:bCs/>
          <w:color w:val="FF0000"/>
          <w:sz w:val="24"/>
          <w:szCs w:val="24"/>
        </w:rPr>
        <w:t>) 1 Brin / 1 Leg.</w:t>
      </w:r>
    </w:p>
    <w:p w14:paraId="20BB59BE" w14:textId="2297B8C4" w:rsidR="004922DA" w:rsidRPr="00C10937" w:rsidRDefault="004922DA" w:rsidP="00491CEB">
      <w:pPr>
        <w:rPr>
          <w:rFonts w:ascii="Arial" w:hAnsi="Arial" w:cs="Arial"/>
          <w:b/>
          <w:sz w:val="24"/>
          <w:szCs w:val="24"/>
        </w:rPr>
      </w:pPr>
      <w:r w:rsidRPr="00C10937">
        <w:rPr>
          <w:rFonts w:ascii="Arial" w:hAnsi="Arial" w:cs="Arial"/>
          <w:b/>
          <w:sz w:val="24"/>
          <w:szCs w:val="24"/>
        </w:rPr>
        <w:t>Dans un premier temps déterminer les vitesses théoriques</w:t>
      </w:r>
      <w:r w:rsidR="007834A4" w:rsidRPr="00C10937">
        <w:rPr>
          <w:rFonts w:ascii="Arial" w:hAnsi="Arial" w:cs="Arial"/>
          <w:b/>
          <w:sz w:val="24"/>
          <w:szCs w:val="24"/>
        </w:rPr>
        <w:t xml:space="preserve"> </w:t>
      </w:r>
      <w:r w:rsidRPr="00C10937">
        <w:rPr>
          <w:rFonts w:ascii="Arial" w:hAnsi="Arial" w:cs="Arial"/>
          <w:b/>
          <w:sz w:val="24"/>
          <w:szCs w:val="24"/>
        </w:rPr>
        <w:t>:</w:t>
      </w:r>
    </w:p>
    <w:p w14:paraId="3291E6BA" w14:textId="1A4B0ED7" w:rsidR="001974F9" w:rsidRDefault="001974F9" w:rsidP="00491CEB">
      <w:pPr>
        <w:ind w:left="1560" w:hanging="1560"/>
        <w:jc w:val="both"/>
        <w:rPr>
          <w:rFonts w:ascii="Arial" w:hAnsi="Arial" w:cs="Arial"/>
          <w:bCs/>
          <w:sz w:val="24"/>
          <w:szCs w:val="24"/>
        </w:rPr>
      </w:pPr>
      <w:r w:rsidRPr="00E85B70">
        <w:rPr>
          <w:rFonts w:ascii="Arial" w:hAnsi="Arial" w:cs="Arial"/>
          <w:b/>
          <w:sz w:val="24"/>
          <w:szCs w:val="24"/>
        </w:rPr>
        <w:t>Question 1.5</w:t>
      </w:r>
      <w:r w:rsidRPr="00E85B70">
        <w:rPr>
          <w:rFonts w:ascii="Arial" w:hAnsi="Arial" w:cs="Arial"/>
          <w:b/>
          <w:bCs/>
          <w:sz w:val="24"/>
          <w:szCs w:val="24"/>
        </w:rPr>
        <w:tab/>
      </w:r>
      <w:r w:rsidR="006F5F32" w:rsidRPr="00DA6987">
        <w:rPr>
          <w:rFonts w:ascii="Arial" w:hAnsi="Arial" w:cs="Arial"/>
          <w:bCs/>
          <w:sz w:val="24"/>
          <w:szCs w:val="24"/>
          <w:highlight w:val="lightGray"/>
        </w:rPr>
        <w:t>A l’aide</w:t>
      </w:r>
      <w:r w:rsidR="004D2FFE" w:rsidRPr="00DA6987">
        <w:rPr>
          <w:rFonts w:ascii="Arial" w:hAnsi="Arial" w:cs="Arial"/>
          <w:bCs/>
          <w:sz w:val="24"/>
          <w:szCs w:val="24"/>
          <w:highlight w:val="lightGray"/>
        </w:rPr>
        <w:t xml:space="preserve"> du document technique </w:t>
      </w:r>
      <w:r w:rsidR="006F5F32" w:rsidRPr="00DA6987">
        <w:rPr>
          <w:rFonts w:ascii="Arial" w:hAnsi="Arial" w:cs="Arial"/>
          <w:bCs/>
          <w:sz w:val="24"/>
          <w:szCs w:val="24"/>
          <w:highlight w:val="lightGray"/>
        </w:rPr>
        <w:t>DT</w:t>
      </w:r>
      <w:r w:rsidR="004D2FFE" w:rsidRPr="00DA6987">
        <w:rPr>
          <w:rFonts w:ascii="Arial" w:hAnsi="Arial" w:cs="Arial"/>
          <w:bCs/>
          <w:sz w:val="24"/>
          <w:szCs w:val="24"/>
          <w:highlight w:val="lightGray"/>
        </w:rPr>
        <w:t>3.2</w:t>
      </w:r>
      <w:r w:rsidR="006F5F32" w:rsidRPr="00DA6987">
        <w:rPr>
          <w:rFonts w:ascii="Arial" w:hAnsi="Arial" w:cs="Arial"/>
          <w:bCs/>
          <w:sz w:val="24"/>
          <w:szCs w:val="24"/>
          <w:highlight w:val="lightGray"/>
        </w:rPr>
        <w:t>,</w:t>
      </w:r>
      <w:r w:rsidR="004D2FFE" w:rsidRPr="00DA6987">
        <w:rPr>
          <w:rFonts w:ascii="Arial" w:hAnsi="Arial" w:cs="Arial"/>
          <w:bCs/>
          <w:sz w:val="24"/>
          <w:szCs w:val="24"/>
          <w:highlight w:val="lightGray"/>
        </w:rPr>
        <w:t xml:space="preserve"> m</w:t>
      </w:r>
      <w:r w:rsidR="00C93B93" w:rsidRPr="00DA6987">
        <w:rPr>
          <w:rFonts w:ascii="Arial" w:hAnsi="Arial" w:cs="Arial"/>
          <w:bCs/>
          <w:sz w:val="24"/>
          <w:szCs w:val="24"/>
          <w:highlight w:val="lightGray"/>
        </w:rPr>
        <w:t>ontrer que</w:t>
      </w:r>
      <w:r w:rsidR="00491CEB" w:rsidRPr="00DA6987">
        <w:rPr>
          <w:rFonts w:ascii="Arial" w:hAnsi="Arial" w:cs="Arial"/>
          <w:bCs/>
          <w:sz w:val="24"/>
          <w:szCs w:val="24"/>
          <w:highlight w:val="lightGray"/>
        </w:rPr>
        <w:t xml:space="preserve"> le rapport de transmission du réducteur</w:t>
      </w:r>
      <w:r w:rsidR="004D2FFE" w:rsidRPr="00DA6987">
        <w:rPr>
          <w:rFonts w:ascii="Arial" w:hAnsi="Arial" w:cs="Arial"/>
          <w:bCs/>
          <w:sz w:val="24"/>
          <w:szCs w:val="24"/>
          <w:highlight w:val="lightGray"/>
        </w:rPr>
        <w:t xml:space="preserve"> est r = 0,25.</w:t>
      </w:r>
    </w:p>
    <w:p w14:paraId="4C851271" w14:textId="28E6DDE6" w:rsidR="00931C1F" w:rsidRPr="00520B4F" w:rsidRDefault="00520B4F" w:rsidP="00931C1F">
      <w:pPr>
        <w:ind w:left="1560"/>
        <w:jc w:val="both"/>
        <w:rPr>
          <w:rFonts w:ascii="Arial" w:hAnsi="Arial" w:cs="Arial"/>
          <w:bCs/>
          <w:color w:val="FF0000"/>
          <w:sz w:val="24"/>
          <w:szCs w:val="24"/>
        </w:rPr>
      </w:pPr>
      <w:proofErr w:type="gramStart"/>
      <w:r w:rsidRPr="00520B4F">
        <w:rPr>
          <w:rFonts w:ascii="Arial" w:hAnsi="Arial" w:cs="Arial"/>
          <w:color w:val="FF0000"/>
          <w:sz w:val="24"/>
          <w:szCs w:val="24"/>
        </w:rPr>
        <w:t>r</w:t>
      </w:r>
      <w:proofErr w:type="gramEnd"/>
      <w:r w:rsidRPr="00520B4F">
        <w:rPr>
          <w:rFonts w:ascii="Arial" w:hAnsi="Arial" w:cs="Arial"/>
          <w:color w:val="FF0000"/>
          <w:sz w:val="24"/>
          <w:szCs w:val="24"/>
        </w:rPr>
        <w:t xml:space="preserve"> </w:t>
      </w:r>
      <w:r>
        <w:rPr>
          <w:rFonts w:ascii="Arial" w:hAnsi="Arial" w:cs="Arial"/>
          <w:color w:val="FF0000"/>
          <w:sz w:val="24"/>
          <w:szCs w:val="24"/>
        </w:rPr>
        <w:t xml:space="preserve">= nombre de dents de la roue menante / nombre de dents de la roue menée </w:t>
      </w:r>
      <w:r w:rsidRPr="00520B4F">
        <w:rPr>
          <w:rFonts w:ascii="Arial" w:hAnsi="Arial" w:cs="Arial"/>
          <w:color w:val="FF0000"/>
          <w:sz w:val="24"/>
          <w:szCs w:val="24"/>
        </w:rPr>
        <w:t>= 14/56 = 0.25</w:t>
      </w:r>
    </w:p>
    <w:p w14:paraId="3CADB700" w14:textId="77777777" w:rsidR="00427C5F" w:rsidRPr="00427C5F" w:rsidRDefault="00491CEB" w:rsidP="00491CEB">
      <w:pPr>
        <w:ind w:left="1560" w:hanging="1560"/>
        <w:jc w:val="both"/>
        <w:rPr>
          <w:rFonts w:ascii="Arial" w:hAnsi="Arial" w:cs="Arial"/>
          <w:bCs/>
          <w:sz w:val="24"/>
          <w:szCs w:val="24"/>
        </w:rPr>
      </w:pPr>
      <w:r w:rsidRPr="00E85B70">
        <w:rPr>
          <w:rFonts w:ascii="Arial" w:hAnsi="Arial" w:cs="Arial"/>
          <w:b/>
          <w:sz w:val="24"/>
          <w:szCs w:val="24"/>
        </w:rPr>
        <w:t>Question 1.6</w:t>
      </w:r>
      <w:r w:rsidRPr="00E85B70">
        <w:rPr>
          <w:rFonts w:ascii="Arial" w:hAnsi="Arial" w:cs="Arial"/>
          <w:bCs/>
          <w:sz w:val="24"/>
          <w:szCs w:val="24"/>
        </w:rPr>
        <w:tab/>
      </w:r>
      <w:r w:rsidR="00FE6B6D" w:rsidRPr="00DA6987">
        <w:rPr>
          <w:rFonts w:ascii="Arial" w:hAnsi="Arial" w:cs="Arial"/>
          <w:bCs/>
          <w:sz w:val="24"/>
          <w:szCs w:val="24"/>
          <w:highlight w:val="lightGray"/>
        </w:rPr>
        <w:t>Montrer que</w:t>
      </w:r>
      <w:r w:rsidRPr="00DA6987">
        <w:rPr>
          <w:rFonts w:ascii="Arial" w:hAnsi="Arial" w:cs="Arial"/>
          <w:bCs/>
          <w:sz w:val="24"/>
          <w:szCs w:val="24"/>
          <w:highlight w:val="lightGray"/>
        </w:rPr>
        <w:t xml:space="preserve"> la fréquence de rotation</w:t>
      </w:r>
      <w:r w:rsidR="004922DA" w:rsidRPr="00DA6987">
        <w:rPr>
          <w:rFonts w:ascii="Arial" w:hAnsi="Arial" w:cs="Arial"/>
          <w:bCs/>
          <w:sz w:val="24"/>
          <w:szCs w:val="24"/>
          <w:highlight w:val="lightGray"/>
        </w:rPr>
        <w:t xml:space="preserve"> (en tr/min) </w:t>
      </w:r>
      <w:r w:rsidRPr="00DA6987">
        <w:rPr>
          <w:rFonts w:ascii="Arial" w:hAnsi="Arial" w:cs="Arial"/>
          <w:bCs/>
          <w:sz w:val="24"/>
          <w:szCs w:val="24"/>
          <w:highlight w:val="lightGray"/>
        </w:rPr>
        <w:t>de la bille en sortie du réducteur</w:t>
      </w:r>
      <w:r w:rsidR="00427C5F" w:rsidRPr="00DA6987">
        <w:rPr>
          <w:rFonts w:ascii="Arial" w:hAnsi="Arial" w:cs="Arial"/>
          <w:bCs/>
          <w:sz w:val="24"/>
          <w:szCs w:val="24"/>
          <w:highlight w:val="lightGray"/>
        </w:rPr>
        <w:t xml:space="preserve"> est :</w:t>
      </w:r>
    </w:p>
    <w:p w14:paraId="29E7D19B" w14:textId="332BB909" w:rsidR="00427C5F" w:rsidRDefault="00427C5F" w:rsidP="00427C5F">
      <w:pPr>
        <w:pStyle w:val="Paragraphedeliste"/>
        <w:numPr>
          <w:ilvl w:val="0"/>
          <w:numId w:val="13"/>
        </w:numPr>
        <w:jc w:val="both"/>
        <w:rPr>
          <w:rFonts w:ascii="Arial" w:hAnsi="Arial" w:cs="Arial"/>
          <w:bCs/>
          <w:sz w:val="24"/>
          <w:szCs w:val="24"/>
        </w:rPr>
      </w:pPr>
      <w:r>
        <w:rPr>
          <w:rFonts w:ascii="Arial" w:hAnsi="Arial" w:cs="Arial"/>
          <w:bCs/>
          <w:sz w:val="24"/>
          <w:szCs w:val="24"/>
        </w:rPr>
        <w:t>D</w:t>
      </w:r>
      <w:r w:rsidRPr="00427C5F">
        <w:rPr>
          <w:rFonts w:ascii="Arial" w:hAnsi="Arial" w:cs="Arial"/>
          <w:bCs/>
          <w:sz w:val="24"/>
          <w:szCs w:val="24"/>
        </w:rPr>
        <w:t>e 13,5 tr/min pour la petite vitesse</w:t>
      </w:r>
      <w:r>
        <w:rPr>
          <w:rFonts w:ascii="Arial" w:hAnsi="Arial" w:cs="Arial"/>
          <w:bCs/>
          <w:sz w:val="24"/>
          <w:szCs w:val="24"/>
        </w:rPr>
        <w:t>.</w:t>
      </w:r>
    </w:p>
    <w:p w14:paraId="2F664B30" w14:textId="05DAC307" w:rsidR="00520B4F" w:rsidRPr="00520B4F" w:rsidRDefault="00520B4F" w:rsidP="00520B4F">
      <w:pPr>
        <w:ind w:left="1560"/>
        <w:jc w:val="both"/>
        <w:rPr>
          <w:rFonts w:ascii="Arial" w:hAnsi="Arial" w:cs="Arial"/>
          <w:bCs/>
          <w:color w:val="FF0000"/>
          <w:sz w:val="24"/>
          <w:szCs w:val="24"/>
        </w:rPr>
      </w:pPr>
      <w:proofErr w:type="spellStart"/>
      <w:r w:rsidRPr="00520B4F">
        <w:rPr>
          <w:rFonts w:ascii="Arial" w:hAnsi="Arial" w:cs="Arial"/>
          <w:color w:val="FF0000"/>
          <w:sz w:val="24"/>
          <w:szCs w:val="24"/>
        </w:rPr>
        <w:t>N.sort.red.min</w:t>
      </w:r>
      <w:proofErr w:type="spellEnd"/>
      <w:r w:rsidRPr="00520B4F">
        <w:rPr>
          <w:rFonts w:ascii="Arial" w:hAnsi="Arial" w:cs="Arial"/>
          <w:color w:val="FF0000"/>
          <w:sz w:val="24"/>
          <w:szCs w:val="24"/>
        </w:rPr>
        <w:t xml:space="preserve"> = </w:t>
      </w:r>
      <w:proofErr w:type="spellStart"/>
      <w:r w:rsidRPr="00520B4F">
        <w:rPr>
          <w:rFonts w:ascii="Arial" w:hAnsi="Arial" w:cs="Arial"/>
          <w:color w:val="FF0000"/>
          <w:sz w:val="24"/>
          <w:szCs w:val="24"/>
        </w:rPr>
        <w:t>Nmot.hyd.min</w:t>
      </w:r>
      <w:proofErr w:type="spellEnd"/>
      <w:r w:rsidRPr="00520B4F">
        <w:rPr>
          <w:rFonts w:ascii="Arial" w:hAnsi="Arial" w:cs="Arial"/>
          <w:color w:val="FF0000"/>
          <w:sz w:val="24"/>
          <w:szCs w:val="24"/>
        </w:rPr>
        <w:t xml:space="preserve"> x r = 53 x 0.25 = 13.25 tr/min</w:t>
      </w:r>
    </w:p>
    <w:p w14:paraId="23243650" w14:textId="6AFFE28D" w:rsidR="00427C5F" w:rsidRDefault="00427C5F" w:rsidP="00427C5F">
      <w:pPr>
        <w:pStyle w:val="Paragraphedeliste"/>
        <w:numPr>
          <w:ilvl w:val="0"/>
          <w:numId w:val="13"/>
        </w:numPr>
        <w:jc w:val="both"/>
        <w:rPr>
          <w:rFonts w:ascii="Arial" w:hAnsi="Arial" w:cs="Arial"/>
          <w:bCs/>
          <w:sz w:val="24"/>
          <w:szCs w:val="24"/>
        </w:rPr>
      </w:pPr>
      <w:r>
        <w:rPr>
          <w:rFonts w:ascii="Arial" w:hAnsi="Arial" w:cs="Arial"/>
          <w:bCs/>
          <w:sz w:val="24"/>
          <w:szCs w:val="24"/>
        </w:rPr>
        <w:t>D</w:t>
      </w:r>
      <w:r w:rsidRPr="00427C5F">
        <w:rPr>
          <w:rFonts w:ascii="Arial" w:hAnsi="Arial" w:cs="Arial"/>
          <w:bCs/>
          <w:sz w:val="24"/>
          <w:szCs w:val="24"/>
        </w:rPr>
        <w:t>e 25,5 tr/min pour la grande vitesse</w:t>
      </w:r>
      <w:r>
        <w:rPr>
          <w:rFonts w:ascii="Arial" w:hAnsi="Arial" w:cs="Arial"/>
          <w:bCs/>
          <w:sz w:val="24"/>
          <w:szCs w:val="24"/>
        </w:rPr>
        <w:t>.</w:t>
      </w:r>
    </w:p>
    <w:p w14:paraId="75A33222" w14:textId="35A76D04" w:rsidR="00520B4F" w:rsidRPr="00520B4F" w:rsidRDefault="00520B4F" w:rsidP="00520B4F">
      <w:pPr>
        <w:ind w:left="1560"/>
        <w:jc w:val="both"/>
        <w:rPr>
          <w:rFonts w:ascii="Arial" w:hAnsi="Arial" w:cs="Arial"/>
          <w:bCs/>
          <w:color w:val="FF0000"/>
          <w:sz w:val="24"/>
          <w:szCs w:val="24"/>
        </w:rPr>
      </w:pPr>
      <w:proofErr w:type="spellStart"/>
      <w:r w:rsidRPr="00520B4F">
        <w:rPr>
          <w:rFonts w:ascii="Arial" w:hAnsi="Arial" w:cs="Arial"/>
          <w:color w:val="FF0000"/>
          <w:sz w:val="24"/>
          <w:szCs w:val="24"/>
        </w:rPr>
        <w:t>N.sort.red.max</w:t>
      </w:r>
      <w:proofErr w:type="spellEnd"/>
      <w:r w:rsidRPr="00520B4F">
        <w:rPr>
          <w:rFonts w:ascii="Arial" w:hAnsi="Arial" w:cs="Arial"/>
          <w:color w:val="FF0000"/>
          <w:sz w:val="24"/>
          <w:szCs w:val="24"/>
        </w:rPr>
        <w:t xml:space="preserve"> = </w:t>
      </w:r>
      <w:proofErr w:type="spellStart"/>
      <w:r w:rsidRPr="00520B4F">
        <w:rPr>
          <w:rFonts w:ascii="Arial" w:hAnsi="Arial" w:cs="Arial"/>
          <w:color w:val="FF0000"/>
          <w:sz w:val="24"/>
          <w:szCs w:val="24"/>
        </w:rPr>
        <w:t>Nmot.hyd.max</w:t>
      </w:r>
      <w:proofErr w:type="spellEnd"/>
      <w:r w:rsidRPr="00520B4F">
        <w:rPr>
          <w:rFonts w:ascii="Arial" w:hAnsi="Arial" w:cs="Arial"/>
          <w:color w:val="FF0000"/>
          <w:sz w:val="24"/>
          <w:szCs w:val="24"/>
        </w:rPr>
        <w:t xml:space="preserve"> x r = 102 x 0.25 = 25,5 tr/min</w:t>
      </w:r>
    </w:p>
    <w:p w14:paraId="4DF9774A" w14:textId="49170260" w:rsidR="00521C0D" w:rsidRDefault="00491CEB" w:rsidP="00491CEB">
      <w:pPr>
        <w:ind w:left="1560" w:hanging="1560"/>
        <w:jc w:val="both"/>
        <w:rPr>
          <w:rFonts w:ascii="Arial" w:hAnsi="Arial" w:cs="Arial"/>
          <w:bCs/>
          <w:sz w:val="24"/>
          <w:szCs w:val="24"/>
        </w:rPr>
      </w:pPr>
      <w:r w:rsidRPr="00E85B70">
        <w:rPr>
          <w:rFonts w:ascii="Arial" w:hAnsi="Arial" w:cs="Arial"/>
          <w:b/>
          <w:sz w:val="24"/>
          <w:szCs w:val="24"/>
        </w:rPr>
        <w:lastRenderedPageBreak/>
        <w:t>Question 1.7</w:t>
      </w:r>
      <w:r w:rsidRPr="00E85B70">
        <w:rPr>
          <w:rFonts w:ascii="Arial" w:hAnsi="Arial" w:cs="Arial"/>
          <w:b/>
          <w:bCs/>
          <w:sz w:val="24"/>
          <w:szCs w:val="24"/>
        </w:rPr>
        <w:tab/>
      </w:r>
      <w:r w:rsidR="00521C0D" w:rsidRPr="00DA6987">
        <w:rPr>
          <w:rFonts w:ascii="Arial" w:hAnsi="Arial" w:cs="Arial"/>
          <w:bCs/>
          <w:sz w:val="24"/>
          <w:szCs w:val="24"/>
          <w:highlight w:val="lightGray"/>
        </w:rPr>
        <w:t>déterminer l</w:t>
      </w:r>
      <w:r w:rsidR="004922DA" w:rsidRPr="00DA6987">
        <w:rPr>
          <w:rFonts w:ascii="Arial" w:hAnsi="Arial" w:cs="Arial"/>
          <w:bCs/>
          <w:sz w:val="24"/>
          <w:szCs w:val="24"/>
          <w:highlight w:val="lightGray"/>
        </w:rPr>
        <w:t>es</w:t>
      </w:r>
      <w:r w:rsidR="00521C0D" w:rsidRPr="00DA6987">
        <w:rPr>
          <w:rFonts w:ascii="Arial" w:hAnsi="Arial" w:cs="Arial"/>
          <w:bCs/>
          <w:sz w:val="24"/>
          <w:szCs w:val="24"/>
          <w:highlight w:val="lightGray"/>
        </w:rPr>
        <w:t xml:space="preserve"> vitesse</w:t>
      </w:r>
      <w:r w:rsidR="004922DA" w:rsidRPr="00DA6987">
        <w:rPr>
          <w:rFonts w:ascii="Arial" w:hAnsi="Arial" w:cs="Arial"/>
          <w:bCs/>
          <w:sz w:val="24"/>
          <w:szCs w:val="24"/>
          <w:highlight w:val="lightGray"/>
        </w:rPr>
        <w:t>s</w:t>
      </w:r>
      <w:r w:rsidR="00521C0D" w:rsidRPr="00DA6987">
        <w:rPr>
          <w:rFonts w:ascii="Arial" w:hAnsi="Arial" w:cs="Arial"/>
          <w:bCs/>
          <w:sz w:val="24"/>
          <w:szCs w:val="24"/>
          <w:highlight w:val="lightGray"/>
        </w:rPr>
        <w:t xml:space="preserve"> de rotation </w:t>
      </w:r>
      <w:bookmarkStart w:id="3" w:name="_Hlk115432587"/>
      <w:r w:rsidR="00521C0D" w:rsidRPr="00DA6987">
        <w:rPr>
          <w:rFonts w:ascii="Arial" w:hAnsi="Arial" w:cs="Arial"/>
          <w:bCs/>
          <w:sz w:val="24"/>
          <w:szCs w:val="24"/>
          <w:highlight w:val="lightGray"/>
        </w:rPr>
        <w:t>(en</w:t>
      </w:r>
      <w:r w:rsidR="004922DA" w:rsidRPr="00DA6987">
        <w:rPr>
          <w:rFonts w:ascii="Arial" w:hAnsi="Arial" w:cs="Arial"/>
          <w:bCs/>
          <w:sz w:val="24"/>
          <w:szCs w:val="24"/>
          <w:highlight w:val="lightGray"/>
        </w:rPr>
        <w:t xml:space="preserve"> rad</w:t>
      </w:r>
      <w:r w:rsidR="00521C0D" w:rsidRPr="00DA6987">
        <w:rPr>
          <w:rFonts w:ascii="Arial" w:hAnsi="Arial" w:cs="Arial"/>
          <w:bCs/>
          <w:sz w:val="24"/>
          <w:szCs w:val="24"/>
          <w:highlight w:val="lightGray"/>
        </w:rPr>
        <w:t xml:space="preserve">/s) </w:t>
      </w:r>
      <w:bookmarkEnd w:id="3"/>
      <w:r w:rsidR="00521C0D" w:rsidRPr="00DA6987">
        <w:rPr>
          <w:rFonts w:ascii="Arial" w:hAnsi="Arial" w:cs="Arial"/>
          <w:bCs/>
          <w:sz w:val="24"/>
          <w:szCs w:val="24"/>
          <w:highlight w:val="lightGray"/>
        </w:rPr>
        <w:t>de la bille en sortie du réducteur</w:t>
      </w:r>
      <w:r w:rsidR="00427C5F" w:rsidRPr="00DA6987">
        <w:rPr>
          <w:rFonts w:ascii="Arial" w:hAnsi="Arial" w:cs="Arial"/>
          <w:bCs/>
          <w:sz w:val="24"/>
          <w:szCs w:val="24"/>
          <w:highlight w:val="lightGray"/>
        </w:rPr>
        <w:t xml:space="preserve"> (petite et grande)</w:t>
      </w:r>
      <w:r w:rsidR="00521C0D" w:rsidRPr="00DA6987">
        <w:rPr>
          <w:rFonts w:ascii="Arial" w:hAnsi="Arial" w:cs="Arial"/>
          <w:bCs/>
          <w:sz w:val="24"/>
          <w:szCs w:val="24"/>
          <w:highlight w:val="lightGray"/>
        </w:rPr>
        <w:t xml:space="preserve"> </w:t>
      </w:r>
    </w:p>
    <w:p w14:paraId="12C3081A" w14:textId="5C4EE428" w:rsidR="00520B4F" w:rsidRPr="00520B4F" w:rsidRDefault="00520B4F" w:rsidP="00520B4F">
      <w:pPr>
        <w:ind w:left="1560"/>
        <w:jc w:val="both"/>
        <w:rPr>
          <w:rFonts w:ascii="Arial" w:hAnsi="Arial" w:cs="Arial"/>
          <w:color w:val="FF0000"/>
          <w:sz w:val="24"/>
          <w:szCs w:val="24"/>
        </w:rPr>
      </w:pPr>
      <w:proofErr w:type="spellStart"/>
      <w:r w:rsidRPr="00520B4F">
        <w:rPr>
          <w:rFonts w:ascii="Arial" w:hAnsi="Arial" w:cs="Arial"/>
          <w:color w:val="FF0000"/>
          <w:sz w:val="24"/>
          <w:szCs w:val="24"/>
        </w:rPr>
        <w:t>ω.sort.red.min</w:t>
      </w:r>
      <w:proofErr w:type="spellEnd"/>
      <w:r w:rsidRPr="00520B4F">
        <w:rPr>
          <w:rFonts w:ascii="Arial" w:hAnsi="Arial" w:cs="Arial"/>
          <w:color w:val="FF0000"/>
          <w:sz w:val="24"/>
          <w:szCs w:val="24"/>
        </w:rPr>
        <w:t xml:space="preserve"> = 2π </w:t>
      </w:r>
      <w:proofErr w:type="spellStart"/>
      <w:r w:rsidRPr="00520B4F">
        <w:rPr>
          <w:rFonts w:ascii="Arial" w:hAnsi="Arial" w:cs="Arial"/>
          <w:color w:val="FF0000"/>
          <w:sz w:val="24"/>
          <w:szCs w:val="24"/>
        </w:rPr>
        <w:t>N.sort.red.min</w:t>
      </w:r>
      <w:proofErr w:type="spellEnd"/>
      <w:r w:rsidRPr="00520B4F">
        <w:rPr>
          <w:rFonts w:ascii="Arial" w:hAnsi="Arial" w:cs="Arial"/>
          <w:color w:val="FF0000"/>
          <w:sz w:val="24"/>
          <w:szCs w:val="24"/>
        </w:rPr>
        <w:t xml:space="preserve"> /60=2πx13.25/60= 1.38 rad/s</w:t>
      </w:r>
    </w:p>
    <w:p w14:paraId="5993ACE5" w14:textId="115CA948" w:rsidR="00520B4F" w:rsidRPr="00520B4F" w:rsidRDefault="00520B4F" w:rsidP="00520B4F">
      <w:pPr>
        <w:ind w:left="1560"/>
        <w:jc w:val="both"/>
        <w:rPr>
          <w:rFonts w:ascii="Arial" w:hAnsi="Arial" w:cs="Arial"/>
          <w:color w:val="FF0000"/>
          <w:sz w:val="24"/>
          <w:szCs w:val="24"/>
        </w:rPr>
      </w:pPr>
      <w:proofErr w:type="spellStart"/>
      <w:r w:rsidRPr="00520B4F">
        <w:rPr>
          <w:rFonts w:ascii="Arial" w:hAnsi="Arial" w:cs="Arial"/>
          <w:color w:val="FF0000"/>
          <w:sz w:val="24"/>
          <w:szCs w:val="24"/>
        </w:rPr>
        <w:t>ω.sort.red.max</w:t>
      </w:r>
      <w:proofErr w:type="spellEnd"/>
      <w:r w:rsidRPr="00520B4F">
        <w:rPr>
          <w:rFonts w:ascii="Arial" w:hAnsi="Arial" w:cs="Arial"/>
          <w:color w:val="FF0000"/>
          <w:sz w:val="24"/>
          <w:szCs w:val="24"/>
        </w:rPr>
        <w:t xml:space="preserve"> = 2π </w:t>
      </w:r>
      <w:proofErr w:type="spellStart"/>
      <w:r w:rsidRPr="00520B4F">
        <w:rPr>
          <w:rFonts w:ascii="Arial" w:hAnsi="Arial" w:cs="Arial"/>
          <w:color w:val="FF0000"/>
          <w:sz w:val="24"/>
          <w:szCs w:val="24"/>
        </w:rPr>
        <w:t>N.sort.red.max</w:t>
      </w:r>
      <w:proofErr w:type="spellEnd"/>
      <w:r w:rsidRPr="00520B4F">
        <w:rPr>
          <w:rFonts w:ascii="Arial" w:hAnsi="Arial" w:cs="Arial"/>
          <w:color w:val="FF0000"/>
          <w:sz w:val="24"/>
          <w:szCs w:val="24"/>
        </w:rPr>
        <w:t xml:space="preserve"> /60=2πx25,5/60= 2.67 rad/s</w:t>
      </w:r>
    </w:p>
    <w:p w14:paraId="16665432" w14:textId="77777777" w:rsidR="00520B4F" w:rsidRPr="00E85B70" w:rsidRDefault="00520B4F" w:rsidP="00491CEB">
      <w:pPr>
        <w:ind w:left="1560" w:hanging="1560"/>
        <w:jc w:val="both"/>
        <w:rPr>
          <w:rFonts w:ascii="Arial" w:hAnsi="Arial" w:cs="Arial"/>
          <w:bCs/>
          <w:sz w:val="24"/>
          <w:szCs w:val="24"/>
        </w:rPr>
      </w:pPr>
    </w:p>
    <w:p w14:paraId="101AF668" w14:textId="6A90EF51" w:rsidR="00491CEB" w:rsidRPr="00520B4F" w:rsidRDefault="00521C0D" w:rsidP="00491CEB">
      <w:pPr>
        <w:ind w:left="1560" w:hanging="1560"/>
        <w:jc w:val="both"/>
        <w:rPr>
          <w:rFonts w:ascii="Arial" w:hAnsi="Arial" w:cs="Arial"/>
          <w:bCs/>
          <w:color w:val="FF0000"/>
          <w:sz w:val="24"/>
          <w:szCs w:val="24"/>
          <w:highlight w:val="yellow"/>
        </w:rPr>
      </w:pPr>
      <w:r w:rsidRPr="00520B4F">
        <w:rPr>
          <w:rFonts w:ascii="Arial" w:hAnsi="Arial" w:cs="Arial"/>
          <w:b/>
          <w:color w:val="FF0000"/>
          <w:sz w:val="24"/>
          <w:szCs w:val="24"/>
          <w:highlight w:val="yellow"/>
        </w:rPr>
        <w:t>Question 1.8</w:t>
      </w:r>
      <w:r w:rsidRPr="00520B4F">
        <w:rPr>
          <w:rFonts w:ascii="Arial" w:hAnsi="Arial" w:cs="Arial"/>
          <w:b/>
          <w:color w:val="FF0000"/>
          <w:sz w:val="24"/>
          <w:szCs w:val="24"/>
          <w:highlight w:val="yellow"/>
        </w:rPr>
        <w:tab/>
      </w:r>
      <w:r w:rsidR="00491CEB" w:rsidRPr="00520B4F">
        <w:rPr>
          <w:rFonts w:ascii="Arial" w:hAnsi="Arial" w:cs="Arial"/>
          <w:bCs/>
          <w:color w:val="FF0000"/>
          <w:sz w:val="24"/>
          <w:szCs w:val="24"/>
          <w:highlight w:val="yellow"/>
        </w:rPr>
        <w:t>déterminer l</w:t>
      </w:r>
      <w:r w:rsidR="004922DA" w:rsidRPr="00520B4F">
        <w:rPr>
          <w:rFonts w:ascii="Arial" w:hAnsi="Arial" w:cs="Arial"/>
          <w:bCs/>
          <w:color w:val="FF0000"/>
          <w:sz w:val="24"/>
          <w:szCs w:val="24"/>
          <w:highlight w:val="yellow"/>
        </w:rPr>
        <w:t>es</w:t>
      </w:r>
      <w:r w:rsidR="00491CEB" w:rsidRPr="00520B4F">
        <w:rPr>
          <w:rFonts w:ascii="Arial" w:hAnsi="Arial" w:cs="Arial"/>
          <w:bCs/>
          <w:color w:val="FF0000"/>
          <w:sz w:val="24"/>
          <w:szCs w:val="24"/>
          <w:highlight w:val="yellow"/>
        </w:rPr>
        <w:t xml:space="preserve"> vitesse</w:t>
      </w:r>
      <w:r w:rsidR="004922DA" w:rsidRPr="00520B4F">
        <w:rPr>
          <w:rFonts w:ascii="Arial" w:hAnsi="Arial" w:cs="Arial"/>
          <w:bCs/>
          <w:color w:val="FF0000"/>
          <w:sz w:val="24"/>
          <w:szCs w:val="24"/>
          <w:highlight w:val="yellow"/>
        </w:rPr>
        <w:t>s</w:t>
      </w:r>
      <w:r w:rsidR="00491CEB" w:rsidRPr="00520B4F">
        <w:rPr>
          <w:rFonts w:ascii="Arial" w:hAnsi="Arial" w:cs="Arial"/>
          <w:bCs/>
          <w:color w:val="FF0000"/>
          <w:sz w:val="24"/>
          <w:szCs w:val="24"/>
          <w:highlight w:val="yellow"/>
        </w:rPr>
        <w:t xml:space="preserve"> linéaire</w:t>
      </w:r>
      <w:r w:rsidR="004922DA" w:rsidRPr="00520B4F">
        <w:rPr>
          <w:rFonts w:ascii="Arial" w:hAnsi="Arial" w:cs="Arial"/>
          <w:bCs/>
          <w:color w:val="FF0000"/>
          <w:sz w:val="24"/>
          <w:szCs w:val="24"/>
          <w:highlight w:val="yellow"/>
        </w:rPr>
        <w:t>s</w:t>
      </w:r>
      <w:r w:rsidR="00491CEB" w:rsidRPr="00520B4F">
        <w:rPr>
          <w:rFonts w:ascii="Arial" w:hAnsi="Arial" w:cs="Arial"/>
          <w:bCs/>
          <w:color w:val="FF0000"/>
          <w:sz w:val="24"/>
          <w:szCs w:val="24"/>
          <w:highlight w:val="yellow"/>
        </w:rPr>
        <w:t xml:space="preserve"> du BOMAG en m/s</w:t>
      </w:r>
      <w:r w:rsidR="004922DA" w:rsidRPr="00520B4F">
        <w:rPr>
          <w:rFonts w:ascii="Arial" w:hAnsi="Arial" w:cs="Arial"/>
          <w:bCs/>
          <w:color w:val="FF0000"/>
          <w:sz w:val="24"/>
          <w:szCs w:val="24"/>
          <w:highlight w:val="yellow"/>
        </w:rPr>
        <w:t xml:space="preserve"> (petite et grande)</w:t>
      </w:r>
    </w:p>
    <w:p w14:paraId="5E53C32B" w14:textId="0994D073" w:rsidR="00491CEB" w:rsidRPr="00520B4F" w:rsidRDefault="00491CEB" w:rsidP="00491CEB">
      <w:pPr>
        <w:ind w:left="1560" w:hanging="1560"/>
        <w:jc w:val="both"/>
        <w:rPr>
          <w:rFonts w:ascii="Arial" w:hAnsi="Arial" w:cs="Arial"/>
          <w:bCs/>
          <w:color w:val="FF0000"/>
          <w:sz w:val="24"/>
          <w:szCs w:val="24"/>
          <w:highlight w:val="yellow"/>
        </w:rPr>
      </w:pPr>
      <w:bookmarkStart w:id="4" w:name="_Hlk115432107"/>
      <w:r w:rsidRPr="00520B4F">
        <w:rPr>
          <w:rFonts w:ascii="Arial" w:hAnsi="Arial" w:cs="Arial"/>
          <w:b/>
          <w:color w:val="FF0000"/>
          <w:sz w:val="24"/>
          <w:szCs w:val="24"/>
          <w:highlight w:val="yellow"/>
        </w:rPr>
        <w:t>Question</w:t>
      </w:r>
      <w:r w:rsidR="00C10937" w:rsidRPr="00520B4F">
        <w:rPr>
          <w:rFonts w:ascii="Arial" w:hAnsi="Arial" w:cs="Arial"/>
          <w:b/>
          <w:color w:val="FF0000"/>
          <w:sz w:val="24"/>
          <w:szCs w:val="24"/>
          <w:highlight w:val="yellow"/>
        </w:rPr>
        <w:t xml:space="preserve"> </w:t>
      </w:r>
      <w:r w:rsidRPr="00520B4F">
        <w:rPr>
          <w:rFonts w:ascii="Arial" w:hAnsi="Arial" w:cs="Arial"/>
          <w:b/>
          <w:color w:val="FF0000"/>
          <w:sz w:val="24"/>
          <w:szCs w:val="24"/>
          <w:highlight w:val="yellow"/>
        </w:rPr>
        <w:t>1.</w:t>
      </w:r>
      <w:bookmarkEnd w:id="4"/>
      <w:r w:rsidR="00521C0D" w:rsidRPr="00520B4F">
        <w:rPr>
          <w:rFonts w:ascii="Arial" w:hAnsi="Arial" w:cs="Arial"/>
          <w:b/>
          <w:color w:val="FF0000"/>
          <w:sz w:val="24"/>
          <w:szCs w:val="24"/>
          <w:highlight w:val="yellow"/>
        </w:rPr>
        <w:t>9</w:t>
      </w:r>
      <w:r w:rsidRPr="00520B4F">
        <w:rPr>
          <w:rFonts w:ascii="Arial" w:hAnsi="Arial" w:cs="Arial"/>
          <w:b/>
          <w:bCs/>
          <w:color w:val="FF0000"/>
          <w:sz w:val="24"/>
          <w:szCs w:val="24"/>
          <w:highlight w:val="yellow"/>
        </w:rPr>
        <w:tab/>
      </w:r>
      <w:r w:rsidRPr="00520B4F">
        <w:rPr>
          <w:rFonts w:ascii="Arial" w:hAnsi="Arial" w:cs="Arial"/>
          <w:bCs/>
          <w:color w:val="FF0000"/>
          <w:sz w:val="24"/>
          <w:szCs w:val="24"/>
          <w:highlight w:val="yellow"/>
        </w:rPr>
        <w:t>déterminer l</w:t>
      </w:r>
      <w:r w:rsidR="004922DA" w:rsidRPr="00520B4F">
        <w:rPr>
          <w:rFonts w:ascii="Arial" w:hAnsi="Arial" w:cs="Arial"/>
          <w:bCs/>
          <w:color w:val="FF0000"/>
          <w:sz w:val="24"/>
          <w:szCs w:val="24"/>
          <w:highlight w:val="yellow"/>
        </w:rPr>
        <w:t>es</w:t>
      </w:r>
      <w:r w:rsidRPr="00520B4F">
        <w:rPr>
          <w:rFonts w:ascii="Arial" w:hAnsi="Arial" w:cs="Arial"/>
          <w:bCs/>
          <w:color w:val="FF0000"/>
          <w:sz w:val="24"/>
          <w:szCs w:val="24"/>
          <w:highlight w:val="yellow"/>
        </w:rPr>
        <w:t xml:space="preserve"> vitesse</w:t>
      </w:r>
      <w:r w:rsidR="004922DA" w:rsidRPr="00520B4F">
        <w:rPr>
          <w:rFonts w:ascii="Arial" w:hAnsi="Arial" w:cs="Arial"/>
          <w:bCs/>
          <w:color w:val="FF0000"/>
          <w:sz w:val="24"/>
          <w:szCs w:val="24"/>
          <w:highlight w:val="yellow"/>
        </w:rPr>
        <w:t>s</w:t>
      </w:r>
      <w:r w:rsidRPr="00520B4F">
        <w:rPr>
          <w:rFonts w:ascii="Arial" w:hAnsi="Arial" w:cs="Arial"/>
          <w:bCs/>
          <w:color w:val="FF0000"/>
          <w:sz w:val="24"/>
          <w:szCs w:val="24"/>
          <w:highlight w:val="yellow"/>
        </w:rPr>
        <w:t xml:space="preserve"> linéaire</w:t>
      </w:r>
      <w:r w:rsidR="004922DA" w:rsidRPr="00520B4F">
        <w:rPr>
          <w:rFonts w:ascii="Arial" w:hAnsi="Arial" w:cs="Arial"/>
          <w:bCs/>
          <w:color w:val="FF0000"/>
          <w:sz w:val="24"/>
          <w:szCs w:val="24"/>
          <w:highlight w:val="yellow"/>
        </w:rPr>
        <w:t>s</w:t>
      </w:r>
      <w:r w:rsidRPr="00520B4F">
        <w:rPr>
          <w:rFonts w:ascii="Arial" w:hAnsi="Arial" w:cs="Arial"/>
          <w:bCs/>
          <w:color w:val="FF0000"/>
          <w:sz w:val="24"/>
          <w:szCs w:val="24"/>
          <w:highlight w:val="yellow"/>
        </w:rPr>
        <w:t xml:space="preserve"> du BOMAG en km/h</w:t>
      </w:r>
      <w:r w:rsidR="004922DA" w:rsidRPr="00520B4F">
        <w:rPr>
          <w:rFonts w:ascii="Arial" w:hAnsi="Arial" w:cs="Arial"/>
          <w:bCs/>
          <w:color w:val="FF0000"/>
          <w:sz w:val="24"/>
          <w:szCs w:val="24"/>
          <w:highlight w:val="yellow"/>
        </w:rPr>
        <w:t xml:space="preserve"> (petite et grande)</w:t>
      </w:r>
    </w:p>
    <w:p w14:paraId="22588D49" w14:textId="3D0B7C39" w:rsidR="004922DA" w:rsidRPr="006F5F32" w:rsidRDefault="004922DA" w:rsidP="00EC5547">
      <w:pPr>
        <w:ind w:left="1701" w:hanging="1701"/>
        <w:rPr>
          <w:rFonts w:ascii="Arial" w:hAnsi="Arial" w:cs="Arial"/>
          <w:bCs/>
          <w:color w:val="FF0000"/>
          <w:sz w:val="24"/>
          <w:szCs w:val="24"/>
        </w:rPr>
      </w:pPr>
      <w:r w:rsidRPr="00520B4F">
        <w:rPr>
          <w:rFonts w:ascii="Arial" w:hAnsi="Arial" w:cs="Arial"/>
          <w:b/>
          <w:color w:val="FF0000"/>
          <w:sz w:val="24"/>
          <w:szCs w:val="24"/>
          <w:highlight w:val="yellow"/>
        </w:rPr>
        <w:t>Question</w:t>
      </w:r>
      <w:r w:rsidR="00C10937" w:rsidRPr="00520B4F">
        <w:rPr>
          <w:rFonts w:ascii="Arial" w:hAnsi="Arial" w:cs="Arial"/>
          <w:b/>
          <w:color w:val="FF0000"/>
          <w:sz w:val="24"/>
          <w:szCs w:val="24"/>
          <w:highlight w:val="yellow"/>
        </w:rPr>
        <w:t xml:space="preserve"> </w:t>
      </w:r>
      <w:r w:rsidRPr="00520B4F">
        <w:rPr>
          <w:rFonts w:ascii="Arial" w:hAnsi="Arial" w:cs="Arial"/>
          <w:b/>
          <w:color w:val="FF0000"/>
          <w:sz w:val="24"/>
          <w:szCs w:val="24"/>
          <w:highlight w:val="yellow"/>
        </w:rPr>
        <w:t>1.10</w:t>
      </w:r>
      <w:r w:rsidR="00C10937" w:rsidRPr="00520B4F">
        <w:rPr>
          <w:rFonts w:ascii="Arial" w:hAnsi="Arial" w:cs="Arial"/>
          <w:b/>
          <w:bCs/>
          <w:color w:val="FF0000"/>
          <w:sz w:val="24"/>
          <w:szCs w:val="24"/>
          <w:highlight w:val="yellow"/>
        </w:rPr>
        <w:t xml:space="preserve"> </w:t>
      </w:r>
      <w:r w:rsidRPr="00520B4F">
        <w:rPr>
          <w:rFonts w:ascii="Arial" w:hAnsi="Arial" w:cs="Arial"/>
          <w:bCs/>
          <w:color w:val="FF0000"/>
          <w:sz w:val="24"/>
          <w:szCs w:val="24"/>
          <w:highlight w:val="yellow"/>
        </w:rPr>
        <w:t xml:space="preserve">Comparer les vitesses trouvées aux vitesses </w:t>
      </w:r>
      <w:bookmarkStart w:id="5" w:name="_Hlk115433634"/>
      <w:r w:rsidRPr="00520B4F">
        <w:rPr>
          <w:rFonts w:ascii="Arial" w:hAnsi="Arial" w:cs="Arial"/>
          <w:bCs/>
          <w:color w:val="FF0000"/>
          <w:sz w:val="24"/>
          <w:szCs w:val="24"/>
          <w:highlight w:val="yellow"/>
        </w:rPr>
        <w:t>données par le constructeur</w:t>
      </w:r>
      <w:bookmarkEnd w:id="5"/>
      <w:r w:rsidRPr="00520B4F">
        <w:rPr>
          <w:rFonts w:ascii="Arial" w:hAnsi="Arial" w:cs="Arial"/>
          <w:bCs/>
          <w:color w:val="FF0000"/>
          <w:sz w:val="24"/>
          <w:szCs w:val="24"/>
          <w:highlight w:val="yellow"/>
        </w:rPr>
        <w:t>.</w:t>
      </w:r>
    </w:p>
    <w:p w14:paraId="15CA6B5E" w14:textId="65739776" w:rsidR="004922DA" w:rsidRPr="00C10937" w:rsidRDefault="007834A4" w:rsidP="007834A4">
      <w:pPr>
        <w:jc w:val="both"/>
        <w:rPr>
          <w:rFonts w:ascii="Arial" w:hAnsi="Arial" w:cs="Arial"/>
          <w:b/>
          <w:sz w:val="24"/>
          <w:szCs w:val="24"/>
        </w:rPr>
      </w:pPr>
      <w:r w:rsidRPr="00C10937">
        <w:rPr>
          <w:rFonts w:ascii="Arial" w:hAnsi="Arial" w:cs="Arial"/>
          <w:b/>
          <w:sz w:val="24"/>
          <w:szCs w:val="24"/>
        </w:rPr>
        <w:t>Dans un second temps comparer les vitesses</w:t>
      </w:r>
      <w:r w:rsidRPr="00C10937">
        <w:rPr>
          <w:rFonts w:ascii="Arial" w:hAnsi="Arial" w:cs="Arial"/>
          <w:b/>
          <w:bCs/>
          <w:sz w:val="24"/>
          <w:szCs w:val="24"/>
        </w:rPr>
        <w:t xml:space="preserve"> données par le constructeur</w:t>
      </w:r>
      <w:r w:rsidRPr="00C10937">
        <w:rPr>
          <w:rFonts w:ascii="Arial" w:hAnsi="Arial" w:cs="Arial"/>
          <w:b/>
          <w:sz w:val="24"/>
          <w:szCs w:val="24"/>
        </w:rPr>
        <w:t xml:space="preserve"> aux vitesses trouvées par le technicien.</w:t>
      </w:r>
    </w:p>
    <w:p w14:paraId="4FCB11FC" w14:textId="4AB48589" w:rsidR="004922DA" w:rsidRPr="00E85B70" w:rsidRDefault="007834A4" w:rsidP="004922DA">
      <w:pPr>
        <w:ind w:left="1560" w:hanging="1560"/>
        <w:jc w:val="both"/>
        <w:rPr>
          <w:rFonts w:ascii="Arial" w:hAnsi="Arial" w:cs="Arial"/>
          <w:sz w:val="24"/>
          <w:szCs w:val="24"/>
        </w:rPr>
      </w:pPr>
      <w:r w:rsidRPr="00E85B70">
        <w:rPr>
          <w:rFonts w:ascii="Arial" w:hAnsi="Arial" w:cs="Arial"/>
          <w:sz w:val="24"/>
          <w:szCs w:val="24"/>
        </w:rPr>
        <w:t>Les temps relevés par le technicien sont :</w:t>
      </w:r>
    </w:p>
    <w:p w14:paraId="66A12784" w14:textId="77777777" w:rsidR="00852023" w:rsidRDefault="007834A4" w:rsidP="00852023">
      <w:pPr>
        <w:pStyle w:val="Paragraphedeliste"/>
        <w:numPr>
          <w:ilvl w:val="0"/>
          <w:numId w:val="15"/>
        </w:numPr>
        <w:rPr>
          <w:rFonts w:ascii="Arial" w:hAnsi="Arial" w:cs="Arial"/>
          <w:sz w:val="24"/>
          <w:szCs w:val="24"/>
        </w:rPr>
      </w:pPr>
      <w:r w:rsidRPr="00852023">
        <w:rPr>
          <w:rFonts w:ascii="Arial" w:hAnsi="Arial" w:cs="Arial"/>
          <w:sz w:val="24"/>
          <w:szCs w:val="24"/>
        </w:rPr>
        <w:t>Pour la petite vitesse : 56 secondes sur 20 mètres linéaires.</w:t>
      </w:r>
    </w:p>
    <w:p w14:paraId="4392E990" w14:textId="2C76DA4B" w:rsidR="004922DA" w:rsidRPr="00852023" w:rsidRDefault="007834A4" w:rsidP="00852023">
      <w:pPr>
        <w:pStyle w:val="Paragraphedeliste"/>
        <w:numPr>
          <w:ilvl w:val="0"/>
          <w:numId w:val="15"/>
        </w:numPr>
        <w:rPr>
          <w:rFonts w:ascii="Arial" w:hAnsi="Arial" w:cs="Arial"/>
          <w:sz w:val="24"/>
          <w:szCs w:val="24"/>
        </w:rPr>
      </w:pPr>
      <w:r w:rsidRPr="00852023">
        <w:rPr>
          <w:rFonts w:ascii="Arial" w:hAnsi="Arial" w:cs="Arial"/>
          <w:sz w:val="24"/>
          <w:szCs w:val="24"/>
        </w:rPr>
        <w:t>Pour la grande vitesse : 38 secondes sur 20 mètres linéaires.</w:t>
      </w:r>
    </w:p>
    <w:p w14:paraId="461A12A8" w14:textId="1BDFFA02" w:rsidR="004922DA" w:rsidRPr="00E85B70" w:rsidRDefault="004922DA" w:rsidP="004922DA">
      <w:pPr>
        <w:ind w:left="1560" w:hanging="1560"/>
        <w:jc w:val="both"/>
        <w:rPr>
          <w:rFonts w:ascii="Arial" w:hAnsi="Arial" w:cs="Arial"/>
          <w:bCs/>
          <w:sz w:val="24"/>
          <w:szCs w:val="24"/>
        </w:rPr>
      </w:pPr>
      <w:r w:rsidRPr="00E85B70">
        <w:rPr>
          <w:rFonts w:ascii="Arial" w:hAnsi="Arial" w:cs="Arial"/>
          <w:b/>
          <w:sz w:val="24"/>
          <w:szCs w:val="24"/>
        </w:rPr>
        <w:t>Question 1.11</w:t>
      </w:r>
      <w:r w:rsidR="00C10937">
        <w:rPr>
          <w:rFonts w:ascii="Arial" w:hAnsi="Arial" w:cs="Arial"/>
          <w:b/>
          <w:bCs/>
          <w:sz w:val="24"/>
          <w:szCs w:val="24"/>
        </w:rPr>
        <w:t xml:space="preserve"> </w:t>
      </w:r>
      <w:r w:rsidR="006D4C5A" w:rsidRPr="00DA6987">
        <w:rPr>
          <w:rFonts w:ascii="Arial" w:hAnsi="Arial" w:cs="Arial"/>
          <w:sz w:val="24"/>
          <w:szCs w:val="24"/>
          <w:highlight w:val="lightGray"/>
        </w:rPr>
        <w:t>Déterminer</w:t>
      </w:r>
      <w:r w:rsidR="007834A4" w:rsidRPr="00DA6987">
        <w:rPr>
          <w:rFonts w:ascii="Arial" w:hAnsi="Arial" w:cs="Arial"/>
          <w:sz w:val="24"/>
          <w:szCs w:val="24"/>
          <w:highlight w:val="lightGray"/>
        </w:rPr>
        <w:t xml:space="preserve"> les vitesses d’avancement </w:t>
      </w:r>
      <w:r w:rsidR="006D4C5A" w:rsidRPr="00DA6987">
        <w:rPr>
          <w:rFonts w:ascii="Arial" w:hAnsi="Arial" w:cs="Arial"/>
          <w:sz w:val="24"/>
          <w:szCs w:val="24"/>
          <w:highlight w:val="lightGray"/>
        </w:rPr>
        <w:t>trouvée</w:t>
      </w:r>
      <w:r w:rsidR="00427C5F" w:rsidRPr="00DA6987">
        <w:rPr>
          <w:rFonts w:ascii="Arial" w:hAnsi="Arial" w:cs="Arial"/>
          <w:sz w:val="24"/>
          <w:szCs w:val="24"/>
          <w:highlight w:val="lightGray"/>
        </w:rPr>
        <w:t>s</w:t>
      </w:r>
      <w:r w:rsidR="006D4C5A" w:rsidRPr="00DA6987">
        <w:rPr>
          <w:rFonts w:ascii="Arial" w:hAnsi="Arial" w:cs="Arial"/>
          <w:sz w:val="24"/>
          <w:szCs w:val="24"/>
          <w:highlight w:val="lightGray"/>
        </w:rPr>
        <w:t xml:space="preserve"> par le technicien.</w:t>
      </w:r>
      <w:r w:rsidR="007834A4" w:rsidRPr="00E85B70">
        <w:rPr>
          <w:rFonts w:ascii="Arial" w:hAnsi="Arial" w:cs="Arial"/>
          <w:bCs/>
          <w:sz w:val="24"/>
          <w:szCs w:val="24"/>
        </w:rPr>
        <w:t xml:space="preserve"> </w:t>
      </w:r>
    </w:p>
    <w:p w14:paraId="38B1C581" w14:textId="6541A354" w:rsidR="006D4C5A" w:rsidRPr="00E85B70" w:rsidRDefault="006D4C5A" w:rsidP="002B4F94">
      <w:pPr>
        <w:ind w:left="1701" w:hanging="1701"/>
        <w:jc w:val="both"/>
        <w:rPr>
          <w:rFonts w:ascii="Arial" w:hAnsi="Arial" w:cs="Arial"/>
          <w:bCs/>
          <w:sz w:val="24"/>
          <w:szCs w:val="24"/>
        </w:rPr>
      </w:pPr>
      <w:r w:rsidRPr="00E85B70">
        <w:rPr>
          <w:rFonts w:ascii="Arial" w:hAnsi="Arial" w:cs="Arial"/>
          <w:b/>
          <w:sz w:val="24"/>
          <w:szCs w:val="24"/>
        </w:rPr>
        <w:t>Question 1.12</w:t>
      </w:r>
      <w:r w:rsidR="00C10937">
        <w:rPr>
          <w:rFonts w:ascii="Arial" w:hAnsi="Arial" w:cs="Arial"/>
          <w:b/>
          <w:bCs/>
          <w:sz w:val="24"/>
          <w:szCs w:val="24"/>
        </w:rPr>
        <w:t xml:space="preserve"> </w:t>
      </w:r>
      <w:r w:rsidRPr="00DA6987">
        <w:rPr>
          <w:rFonts w:ascii="Arial" w:hAnsi="Arial" w:cs="Arial"/>
          <w:sz w:val="24"/>
          <w:szCs w:val="24"/>
          <w:highlight w:val="lightGray"/>
        </w:rPr>
        <w:t>Comparer les résultats trouvés aux données du constructeur. Quelle est votre conclusion</w:t>
      </w:r>
      <w:r w:rsidR="00831FD5" w:rsidRPr="00DA6987">
        <w:rPr>
          <w:rFonts w:ascii="Arial" w:hAnsi="Arial" w:cs="Arial"/>
          <w:sz w:val="24"/>
          <w:szCs w:val="24"/>
          <w:highlight w:val="lightGray"/>
        </w:rPr>
        <w:t> ?</w:t>
      </w:r>
      <w:r w:rsidRPr="00E85B70">
        <w:rPr>
          <w:rFonts w:ascii="Arial" w:hAnsi="Arial" w:cs="Arial"/>
          <w:sz w:val="24"/>
          <w:szCs w:val="24"/>
        </w:rPr>
        <w:t xml:space="preserve"> </w:t>
      </w:r>
      <w:r w:rsidRPr="00E85B70">
        <w:rPr>
          <w:rFonts w:ascii="Arial" w:hAnsi="Arial" w:cs="Arial"/>
          <w:bCs/>
          <w:sz w:val="24"/>
          <w:szCs w:val="24"/>
        </w:rPr>
        <w:t xml:space="preserve"> </w:t>
      </w:r>
    </w:p>
    <w:p w14:paraId="48B042B3" w14:textId="77777777" w:rsidR="00C10937" w:rsidRDefault="00C10937" w:rsidP="00C10937">
      <w:pPr>
        <w:rPr>
          <w:rFonts w:ascii="Arial" w:hAnsi="Arial" w:cs="Arial"/>
          <w:bCs/>
          <w:sz w:val="24"/>
          <w:szCs w:val="24"/>
        </w:rPr>
      </w:pPr>
      <w:r>
        <w:rPr>
          <w:rFonts w:ascii="Arial" w:hAnsi="Arial" w:cs="Arial"/>
          <w:bCs/>
          <w:sz w:val="24"/>
          <w:szCs w:val="24"/>
        </w:rPr>
        <w:br w:type="page"/>
      </w:r>
    </w:p>
    <w:p w14:paraId="4BB9D814" w14:textId="6D4344B8" w:rsidR="006D4C5A" w:rsidRPr="00E85B70" w:rsidRDefault="00AF0525" w:rsidP="00C10937">
      <w:pPr>
        <w:rPr>
          <w:rFonts w:ascii="Arial" w:hAnsi="Arial" w:cs="Arial"/>
          <w:bCs/>
          <w:sz w:val="24"/>
          <w:szCs w:val="24"/>
        </w:rPr>
      </w:pPr>
      <w:r w:rsidRPr="00E85B70">
        <w:rPr>
          <w:rFonts w:ascii="Arial" w:hAnsi="Arial" w:cs="Arial"/>
          <w:noProof/>
          <w:sz w:val="24"/>
          <w:szCs w:val="24"/>
        </w:rPr>
        <w:lastRenderedPageBreak/>
        <mc:AlternateContent>
          <mc:Choice Requires="wps">
            <w:drawing>
              <wp:anchor distT="0" distB="0" distL="114300" distR="114300" simplePos="0" relativeHeight="251821056" behindDoc="0" locked="0" layoutInCell="1" allowOverlap="1" wp14:anchorId="400936CD" wp14:editId="3C881EC7">
                <wp:simplePos x="0" y="0"/>
                <wp:positionH relativeFrom="margin">
                  <wp:posOffset>0</wp:posOffset>
                </wp:positionH>
                <wp:positionV relativeFrom="paragraph">
                  <wp:posOffset>-635</wp:posOffset>
                </wp:positionV>
                <wp:extent cx="5902656" cy="272415"/>
                <wp:effectExtent l="0" t="0" r="22225" b="13335"/>
                <wp:wrapNone/>
                <wp:docPr id="18" name="Rectangle 18"/>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35E42588" w14:textId="041CD190" w:rsidR="00864A22" w:rsidRPr="00C10937" w:rsidRDefault="00864A22" w:rsidP="00AF0525">
                            <w:pPr>
                              <w:jc w:val="center"/>
                              <w:rPr>
                                <w:b/>
                                <w:bCs/>
                                <w:color w:val="000000" w:themeColor="text1"/>
                              </w:rPr>
                            </w:pPr>
                            <w:r w:rsidRPr="00C10937">
                              <w:rPr>
                                <w:b/>
                                <w:bCs/>
                                <w:color w:val="000000" w:themeColor="text1"/>
                              </w:rPr>
                              <w:t xml:space="preserve">Partie 2 : </w:t>
                            </w:r>
                            <w:r w:rsidRPr="00C10937">
                              <w:rPr>
                                <w:rFonts w:ascii="Arial" w:eastAsia="Arial" w:hAnsi="Arial" w:cs="Arial"/>
                                <w:b/>
                                <w:sz w:val="24"/>
                                <w:szCs w:val="24"/>
                              </w:rPr>
                              <w:t>vérification de la pression de compactage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936CD" id="Rectangle 18" o:spid="_x0000_s1027" style="position:absolute;margin-left:0;margin-top:-.05pt;width:464.8pt;height:21.45pt;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" fillcolor="window" strokecolor="windowText" strokeweight=".5pt">
                <v:textbox>
                  <w:txbxContent>
                    <w:p w14:paraId="35E42588" w14:textId="041CD190" w:rsidR="00864A22" w:rsidRPr="00C10937" w:rsidRDefault="00864A22" w:rsidP="00AF0525">
                      <w:pPr>
                        <w:jc w:val="center"/>
                        <w:rPr>
                          <w:b/>
                          <w:bCs/>
                          <w:color w:val="000000" w:themeColor="text1"/>
                        </w:rPr>
                      </w:pPr>
                      <w:r w:rsidRPr="00C10937">
                        <w:rPr>
                          <w:b/>
                          <w:bCs/>
                          <w:color w:val="000000" w:themeColor="text1"/>
                        </w:rPr>
                        <w:t xml:space="preserve">Partie 2 : </w:t>
                      </w:r>
                      <w:r w:rsidRPr="00C10937">
                        <w:rPr>
                          <w:rFonts w:ascii="Arial" w:eastAsia="Arial" w:hAnsi="Arial" w:cs="Arial"/>
                          <w:b/>
                          <w:sz w:val="24"/>
                          <w:szCs w:val="24"/>
                        </w:rPr>
                        <w:t>vérification de la pression de compactage</w:t>
                      </w:r>
                    </w:p>
                  </w:txbxContent>
                </v:textbox>
                <w10:wrap anchorx="margin"/>
              </v:rect>
            </w:pict>
          </mc:Fallback>
        </mc:AlternateContent>
      </w:r>
    </w:p>
    <w:p w14:paraId="1B73EA18" w14:textId="48E867BF" w:rsidR="006D4C5A" w:rsidRPr="00E85B70" w:rsidRDefault="006D4C5A" w:rsidP="006D4C5A">
      <w:pPr>
        <w:ind w:left="1560" w:hanging="1560"/>
        <w:jc w:val="both"/>
        <w:rPr>
          <w:rFonts w:ascii="Arial" w:hAnsi="Arial" w:cs="Arial"/>
          <w:bCs/>
          <w:sz w:val="24"/>
          <w:szCs w:val="24"/>
        </w:rPr>
      </w:pPr>
    </w:p>
    <w:p w14:paraId="16E0D9BD" w14:textId="170C0ED8" w:rsidR="006D4C5A" w:rsidRPr="00E85B70" w:rsidRDefault="0041686A" w:rsidP="006D4C5A">
      <w:pPr>
        <w:ind w:left="1560" w:hanging="1560"/>
        <w:jc w:val="both"/>
        <w:rPr>
          <w:rFonts w:ascii="Arial" w:hAnsi="Arial" w:cs="Arial"/>
          <w:bCs/>
          <w:sz w:val="24"/>
          <w:szCs w:val="24"/>
        </w:rPr>
      </w:pPr>
      <w:r w:rsidRPr="00E85B70">
        <w:rPr>
          <w:rFonts w:ascii="Arial" w:hAnsi="Arial" w:cs="Arial"/>
          <w:sz w:val="24"/>
          <w:szCs w:val="24"/>
        </w:rPr>
        <w:t>L’objectif de cette partie est de vérifier l</w:t>
      </w:r>
      <w:r>
        <w:rPr>
          <w:rFonts w:ascii="Arial" w:hAnsi="Arial" w:cs="Arial"/>
          <w:sz w:val="24"/>
          <w:szCs w:val="24"/>
        </w:rPr>
        <w:t>e bon fonctionnement du système de vibration.</w:t>
      </w:r>
    </w:p>
    <w:p w14:paraId="6FAAA7B8" w14:textId="00F1245A" w:rsidR="006D4C5A" w:rsidRPr="00E85B70" w:rsidRDefault="006D4C5A" w:rsidP="006D4C5A">
      <w:pPr>
        <w:ind w:left="1560" w:hanging="1560"/>
        <w:jc w:val="both"/>
        <w:rPr>
          <w:rFonts w:ascii="Arial" w:hAnsi="Arial" w:cs="Arial"/>
          <w:bCs/>
          <w:sz w:val="24"/>
          <w:szCs w:val="24"/>
        </w:rPr>
      </w:pPr>
    </w:p>
    <w:p w14:paraId="3E0C3064" w14:textId="74A93FCC" w:rsidR="006D4C5A" w:rsidRPr="00E85B70" w:rsidRDefault="006D4C5A" w:rsidP="006D4C5A">
      <w:pPr>
        <w:ind w:left="1560" w:hanging="1560"/>
        <w:jc w:val="both"/>
        <w:rPr>
          <w:rFonts w:ascii="Arial" w:hAnsi="Arial" w:cs="Arial"/>
          <w:bCs/>
          <w:sz w:val="24"/>
          <w:szCs w:val="24"/>
        </w:rPr>
      </w:pPr>
    </w:p>
    <w:p w14:paraId="1C0167C1" w14:textId="7CF6074A" w:rsidR="006D4C5A" w:rsidRPr="00E85B70" w:rsidRDefault="006D4C5A" w:rsidP="006D4C5A">
      <w:pPr>
        <w:ind w:left="1560" w:hanging="1560"/>
        <w:jc w:val="both"/>
        <w:rPr>
          <w:rFonts w:ascii="Arial" w:hAnsi="Arial" w:cs="Arial"/>
          <w:bCs/>
          <w:sz w:val="24"/>
          <w:szCs w:val="24"/>
        </w:rPr>
      </w:pPr>
    </w:p>
    <w:p w14:paraId="05829A39" w14:textId="7E632564" w:rsidR="006D4C5A" w:rsidRPr="00E85B70" w:rsidRDefault="006D4C5A" w:rsidP="006D4C5A">
      <w:pPr>
        <w:ind w:left="1560" w:hanging="1560"/>
        <w:jc w:val="both"/>
        <w:rPr>
          <w:rFonts w:ascii="Arial" w:hAnsi="Arial" w:cs="Arial"/>
          <w:bCs/>
          <w:sz w:val="24"/>
          <w:szCs w:val="24"/>
        </w:rPr>
      </w:pPr>
    </w:p>
    <w:p w14:paraId="3C9E5F5F" w14:textId="22BD84AC" w:rsidR="006D4C5A" w:rsidRPr="00E85B70" w:rsidRDefault="006D4C5A" w:rsidP="006D4C5A">
      <w:pPr>
        <w:ind w:left="1560" w:hanging="1560"/>
        <w:jc w:val="both"/>
        <w:rPr>
          <w:rFonts w:ascii="Arial" w:hAnsi="Arial" w:cs="Arial"/>
          <w:bCs/>
          <w:sz w:val="24"/>
          <w:szCs w:val="24"/>
        </w:rPr>
      </w:pPr>
    </w:p>
    <w:p w14:paraId="5B97870F" w14:textId="5F253CB7" w:rsidR="006D4C5A" w:rsidRPr="00E85B70" w:rsidRDefault="006D4C5A" w:rsidP="006D4C5A">
      <w:pPr>
        <w:ind w:left="1560" w:hanging="1560"/>
        <w:jc w:val="both"/>
        <w:rPr>
          <w:rFonts w:ascii="Arial" w:hAnsi="Arial" w:cs="Arial"/>
          <w:bCs/>
          <w:sz w:val="24"/>
          <w:szCs w:val="24"/>
        </w:rPr>
      </w:pPr>
    </w:p>
    <w:p w14:paraId="32971265" w14:textId="68A98554" w:rsidR="006D4C5A" w:rsidRPr="00E85B70" w:rsidRDefault="006D4C5A" w:rsidP="006D4C5A">
      <w:pPr>
        <w:ind w:left="1560" w:hanging="1560"/>
        <w:jc w:val="both"/>
        <w:rPr>
          <w:rFonts w:ascii="Arial" w:hAnsi="Arial" w:cs="Arial"/>
          <w:bCs/>
          <w:sz w:val="24"/>
          <w:szCs w:val="24"/>
        </w:rPr>
      </w:pPr>
    </w:p>
    <w:p w14:paraId="4A6CE326" w14:textId="4E52F767" w:rsidR="006D4C5A" w:rsidRPr="00E85B70" w:rsidRDefault="006D4C5A" w:rsidP="006D4C5A">
      <w:pPr>
        <w:ind w:left="1560" w:hanging="1560"/>
        <w:jc w:val="both"/>
        <w:rPr>
          <w:rFonts w:ascii="Arial" w:hAnsi="Arial" w:cs="Arial"/>
          <w:bCs/>
          <w:sz w:val="24"/>
          <w:szCs w:val="24"/>
        </w:rPr>
      </w:pPr>
    </w:p>
    <w:p w14:paraId="5FEA1903" w14:textId="32CE65D4" w:rsidR="006D4C5A" w:rsidRPr="00E85B70" w:rsidRDefault="006D4C5A" w:rsidP="006D4C5A">
      <w:pPr>
        <w:ind w:left="1560" w:hanging="1560"/>
        <w:jc w:val="both"/>
        <w:rPr>
          <w:rFonts w:ascii="Arial" w:hAnsi="Arial" w:cs="Arial"/>
          <w:bCs/>
          <w:sz w:val="24"/>
          <w:szCs w:val="24"/>
        </w:rPr>
      </w:pPr>
    </w:p>
    <w:p w14:paraId="33253269" w14:textId="350BA90E" w:rsidR="006D4C5A" w:rsidRPr="00E85B70" w:rsidRDefault="006D4C5A" w:rsidP="006D4C5A">
      <w:pPr>
        <w:ind w:left="1560" w:hanging="1560"/>
        <w:jc w:val="both"/>
        <w:rPr>
          <w:rFonts w:ascii="Arial" w:hAnsi="Arial" w:cs="Arial"/>
          <w:bCs/>
          <w:sz w:val="24"/>
          <w:szCs w:val="24"/>
        </w:rPr>
      </w:pPr>
    </w:p>
    <w:p w14:paraId="1B615FCC" w14:textId="01A4C332" w:rsidR="006D4C5A" w:rsidRPr="00E85B70" w:rsidRDefault="006D4C5A" w:rsidP="006D4C5A">
      <w:pPr>
        <w:ind w:left="1560" w:hanging="1560"/>
        <w:jc w:val="both"/>
        <w:rPr>
          <w:rFonts w:ascii="Arial" w:hAnsi="Arial" w:cs="Arial"/>
          <w:bCs/>
          <w:sz w:val="24"/>
          <w:szCs w:val="24"/>
        </w:rPr>
      </w:pPr>
    </w:p>
    <w:p w14:paraId="28E0FD7A" w14:textId="5A690085" w:rsidR="006D4C5A" w:rsidRPr="00E85B70" w:rsidRDefault="006D4C5A" w:rsidP="006D4C5A">
      <w:pPr>
        <w:ind w:left="1560" w:hanging="1560"/>
        <w:jc w:val="both"/>
        <w:rPr>
          <w:rFonts w:ascii="Arial" w:hAnsi="Arial" w:cs="Arial"/>
          <w:bCs/>
          <w:sz w:val="24"/>
          <w:szCs w:val="24"/>
        </w:rPr>
      </w:pPr>
    </w:p>
    <w:p w14:paraId="0945D370" w14:textId="56CD14B3" w:rsidR="006D4C5A" w:rsidRPr="00E85B70" w:rsidRDefault="006D4C5A" w:rsidP="006D4C5A">
      <w:pPr>
        <w:ind w:left="1560" w:hanging="1560"/>
        <w:jc w:val="both"/>
        <w:rPr>
          <w:rFonts w:ascii="Arial" w:hAnsi="Arial" w:cs="Arial"/>
          <w:bCs/>
          <w:sz w:val="24"/>
          <w:szCs w:val="24"/>
        </w:rPr>
      </w:pPr>
    </w:p>
    <w:p w14:paraId="14A00CE4" w14:textId="5B1B55F3" w:rsidR="006D4C5A" w:rsidRPr="00E85B70" w:rsidRDefault="006D4C5A" w:rsidP="006D4C5A">
      <w:pPr>
        <w:ind w:left="1560" w:hanging="1560"/>
        <w:jc w:val="both"/>
        <w:rPr>
          <w:rFonts w:ascii="Arial" w:hAnsi="Arial" w:cs="Arial"/>
          <w:bCs/>
          <w:sz w:val="24"/>
          <w:szCs w:val="24"/>
        </w:rPr>
      </w:pPr>
    </w:p>
    <w:p w14:paraId="42BD4449" w14:textId="71F18BC5" w:rsidR="006D4C5A" w:rsidRPr="00E85B70" w:rsidRDefault="006D4C5A" w:rsidP="006D4C5A">
      <w:pPr>
        <w:ind w:left="1560" w:hanging="1560"/>
        <w:jc w:val="both"/>
        <w:rPr>
          <w:rFonts w:ascii="Arial" w:hAnsi="Arial" w:cs="Arial"/>
          <w:bCs/>
          <w:sz w:val="24"/>
          <w:szCs w:val="24"/>
        </w:rPr>
      </w:pPr>
    </w:p>
    <w:p w14:paraId="5A8BE9F1" w14:textId="449AB99D" w:rsidR="006D4C5A" w:rsidRPr="00E85B70" w:rsidRDefault="006D4C5A" w:rsidP="006D4C5A">
      <w:pPr>
        <w:ind w:left="1560" w:hanging="1560"/>
        <w:jc w:val="both"/>
        <w:rPr>
          <w:rFonts w:ascii="Arial" w:hAnsi="Arial" w:cs="Arial"/>
          <w:bCs/>
          <w:sz w:val="24"/>
          <w:szCs w:val="24"/>
        </w:rPr>
      </w:pPr>
    </w:p>
    <w:p w14:paraId="7ECF878F" w14:textId="7A907CBF" w:rsidR="006D4C5A" w:rsidRPr="00E85B70" w:rsidRDefault="006D4C5A" w:rsidP="006D4C5A">
      <w:pPr>
        <w:ind w:left="1560" w:hanging="1560"/>
        <w:jc w:val="both"/>
        <w:rPr>
          <w:rFonts w:ascii="Arial" w:hAnsi="Arial" w:cs="Arial"/>
          <w:bCs/>
          <w:sz w:val="24"/>
          <w:szCs w:val="24"/>
        </w:rPr>
      </w:pPr>
    </w:p>
    <w:p w14:paraId="140E98B6" w14:textId="0F053232" w:rsidR="006D4C5A" w:rsidRPr="00E85B70" w:rsidRDefault="006D4C5A" w:rsidP="006D4C5A">
      <w:pPr>
        <w:ind w:left="1560" w:hanging="1560"/>
        <w:jc w:val="both"/>
        <w:rPr>
          <w:rFonts w:ascii="Arial" w:hAnsi="Arial" w:cs="Arial"/>
          <w:bCs/>
          <w:sz w:val="24"/>
          <w:szCs w:val="24"/>
        </w:rPr>
      </w:pPr>
    </w:p>
    <w:p w14:paraId="556364DB" w14:textId="61210457" w:rsidR="006D4C5A" w:rsidRPr="00E85B70" w:rsidRDefault="006D4C5A" w:rsidP="006D4C5A">
      <w:pPr>
        <w:ind w:left="1560" w:hanging="1560"/>
        <w:jc w:val="both"/>
        <w:rPr>
          <w:rFonts w:ascii="Arial" w:hAnsi="Arial" w:cs="Arial"/>
          <w:bCs/>
          <w:sz w:val="24"/>
          <w:szCs w:val="24"/>
        </w:rPr>
      </w:pPr>
    </w:p>
    <w:p w14:paraId="4AB07531" w14:textId="6E8CAEBE" w:rsidR="006D4C5A" w:rsidRPr="00E85B70" w:rsidRDefault="006D4C5A" w:rsidP="006D4C5A">
      <w:pPr>
        <w:ind w:left="1560" w:hanging="1560"/>
        <w:jc w:val="both"/>
        <w:rPr>
          <w:rFonts w:ascii="Arial" w:hAnsi="Arial" w:cs="Arial"/>
          <w:bCs/>
          <w:sz w:val="24"/>
          <w:szCs w:val="24"/>
        </w:rPr>
      </w:pPr>
    </w:p>
    <w:p w14:paraId="261895FA" w14:textId="183E617A" w:rsidR="006D4C5A" w:rsidRPr="00E85B70" w:rsidRDefault="006D4C5A" w:rsidP="006D4C5A">
      <w:pPr>
        <w:ind w:left="1560" w:hanging="1560"/>
        <w:jc w:val="both"/>
        <w:rPr>
          <w:rFonts w:ascii="Arial" w:hAnsi="Arial" w:cs="Arial"/>
          <w:bCs/>
          <w:sz w:val="24"/>
          <w:szCs w:val="24"/>
        </w:rPr>
      </w:pPr>
    </w:p>
    <w:p w14:paraId="2C2E4E01" w14:textId="07733730" w:rsidR="006D4C5A" w:rsidRPr="00E85B70" w:rsidRDefault="006D4C5A" w:rsidP="006D4C5A">
      <w:pPr>
        <w:ind w:left="1560" w:hanging="1560"/>
        <w:jc w:val="both"/>
        <w:rPr>
          <w:rFonts w:ascii="Arial" w:hAnsi="Arial" w:cs="Arial"/>
          <w:bCs/>
          <w:sz w:val="24"/>
          <w:szCs w:val="24"/>
        </w:rPr>
      </w:pPr>
    </w:p>
    <w:p w14:paraId="6A18D01A" w14:textId="54F460F7" w:rsidR="006D4C5A" w:rsidRPr="00E85B70" w:rsidRDefault="006D4C5A" w:rsidP="006D4C5A">
      <w:pPr>
        <w:ind w:left="1560" w:hanging="1560"/>
        <w:jc w:val="both"/>
        <w:rPr>
          <w:rFonts w:ascii="Arial" w:hAnsi="Arial" w:cs="Arial"/>
          <w:bCs/>
          <w:sz w:val="24"/>
          <w:szCs w:val="24"/>
        </w:rPr>
      </w:pPr>
    </w:p>
    <w:p w14:paraId="7553AE64" w14:textId="77777777" w:rsidR="0041686A" w:rsidRDefault="00400276" w:rsidP="0041686A">
      <w:pPr>
        <w:rPr>
          <w:rFonts w:ascii="Arial" w:hAnsi="Arial" w:cs="Arial"/>
          <w:bCs/>
          <w:sz w:val="24"/>
          <w:szCs w:val="24"/>
        </w:rPr>
      </w:pPr>
      <w:r>
        <w:rPr>
          <w:rFonts w:ascii="Arial" w:hAnsi="Arial" w:cs="Arial"/>
          <w:bCs/>
          <w:sz w:val="24"/>
          <w:szCs w:val="24"/>
        </w:rPr>
        <w:br w:type="page"/>
      </w:r>
    </w:p>
    <w:p w14:paraId="1E0847E3" w14:textId="67E2A9E4" w:rsidR="0041686A" w:rsidRPr="00DA6987" w:rsidRDefault="006F5F32" w:rsidP="00DA6987">
      <w:pPr>
        <w:jc w:val="both"/>
        <w:rPr>
          <w:rFonts w:ascii="Arial" w:hAnsi="Arial" w:cs="Arial"/>
          <w:color w:val="FF0000"/>
          <w:sz w:val="24"/>
          <w:szCs w:val="24"/>
        </w:rPr>
      </w:pPr>
      <w:r w:rsidRPr="00E85B70">
        <w:rPr>
          <w:rFonts w:ascii="Arial" w:hAnsi="Arial" w:cs="Arial"/>
          <w:noProof/>
          <w:sz w:val="24"/>
          <w:szCs w:val="24"/>
        </w:rPr>
        <w:lastRenderedPageBreak/>
        <mc:AlternateContent>
          <mc:Choice Requires="wps">
            <w:drawing>
              <wp:anchor distT="0" distB="0" distL="114300" distR="114300" simplePos="0" relativeHeight="251826176" behindDoc="0" locked="0" layoutInCell="1" allowOverlap="1" wp14:anchorId="2588EB99" wp14:editId="5D565BC3">
                <wp:simplePos x="0" y="0"/>
                <wp:positionH relativeFrom="margin">
                  <wp:align>center</wp:align>
                </wp:positionH>
                <wp:positionV relativeFrom="paragraph">
                  <wp:posOffset>-387350</wp:posOffset>
                </wp:positionV>
                <wp:extent cx="5902656" cy="272415"/>
                <wp:effectExtent l="0" t="0" r="22225" b="13335"/>
                <wp:wrapNone/>
                <wp:docPr id="21" name="Rectangle 21"/>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3C4F9983" w14:textId="7F435909" w:rsidR="00864A22" w:rsidRPr="00C10937" w:rsidRDefault="00864A22" w:rsidP="00C10937">
                            <w:pPr>
                              <w:jc w:val="center"/>
                              <w:rPr>
                                <w:rFonts w:ascii="Arial" w:hAnsi="Arial" w:cs="Arial"/>
                                <w:b/>
                                <w:bCs/>
                                <w:color w:val="000000" w:themeColor="text1"/>
                                <w:sz w:val="24"/>
                                <w:szCs w:val="24"/>
                              </w:rPr>
                            </w:pPr>
                            <w:r w:rsidRPr="00C10937">
                              <w:rPr>
                                <w:rFonts w:ascii="Arial" w:hAnsi="Arial" w:cs="Arial"/>
                                <w:b/>
                                <w:bCs/>
                                <w:color w:val="000000" w:themeColor="text1"/>
                                <w:sz w:val="24"/>
                                <w:szCs w:val="24"/>
                              </w:rPr>
                              <w:t xml:space="preserve">Partie 3 : </w:t>
                            </w:r>
                            <w:r w:rsidRPr="00C10937">
                              <w:rPr>
                                <w:rFonts w:ascii="Arial" w:eastAsia="Arial" w:hAnsi="Arial" w:cs="Arial"/>
                                <w:b/>
                                <w:sz w:val="24"/>
                                <w:szCs w:val="24"/>
                              </w:rPr>
                              <w:t>analyse du circuit hydraulique de la machine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88EB99" id="Rectangle 21" o:spid="_x0000_s1028" style="position:absolute;left:0;text-align:left;margin-left:0;margin-top:-30.5pt;width:464.8pt;height:21.45pt;z-index:2518261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" fillcolor="window" strokecolor="windowText" strokeweight=".5pt">
                <v:textbox>
                  <w:txbxContent>
                    <w:p w14:paraId="3C4F9983" w14:textId="7F435909" w:rsidR="00864A22" w:rsidRPr="00C10937" w:rsidRDefault="00864A22" w:rsidP="00C10937">
                      <w:pPr>
                        <w:jc w:val="center"/>
                        <w:rPr>
                          <w:rFonts w:ascii="Arial" w:hAnsi="Arial" w:cs="Arial"/>
                          <w:b/>
                          <w:bCs/>
                          <w:color w:val="000000" w:themeColor="text1"/>
                          <w:sz w:val="24"/>
                          <w:szCs w:val="24"/>
                        </w:rPr>
                      </w:pPr>
                      <w:r w:rsidRPr="00C10937">
                        <w:rPr>
                          <w:rFonts w:ascii="Arial" w:hAnsi="Arial" w:cs="Arial"/>
                          <w:b/>
                          <w:bCs/>
                          <w:color w:val="000000" w:themeColor="text1"/>
                          <w:sz w:val="24"/>
                          <w:szCs w:val="24"/>
                        </w:rPr>
                        <w:t xml:space="preserve">Partie 3 : </w:t>
                      </w:r>
                      <w:r w:rsidRPr="00C10937">
                        <w:rPr>
                          <w:rFonts w:ascii="Arial" w:eastAsia="Arial" w:hAnsi="Arial" w:cs="Arial"/>
                          <w:b/>
                          <w:sz w:val="24"/>
                          <w:szCs w:val="24"/>
                        </w:rPr>
                        <w:t>analyse du circuit hydraulique de la machine</w:t>
                      </w:r>
                    </w:p>
                  </w:txbxContent>
                </v:textbox>
                <w10:wrap anchorx="margin"/>
              </v:rect>
            </w:pict>
          </mc:Fallback>
        </mc:AlternateContent>
      </w:r>
    </w:p>
    <w:p w14:paraId="57019475" w14:textId="2C418DA9" w:rsidR="00FD4B11" w:rsidRPr="00497E00" w:rsidRDefault="00FD4B11" w:rsidP="00491B73">
      <w:pPr>
        <w:jc w:val="both"/>
        <w:rPr>
          <w:rFonts w:ascii="Arial" w:hAnsi="Arial" w:cs="Arial"/>
          <w:b/>
          <w:bCs/>
          <w:color w:val="000000" w:themeColor="text1"/>
          <w:sz w:val="24"/>
          <w:szCs w:val="24"/>
        </w:rPr>
      </w:pPr>
      <w:r w:rsidRPr="00497E00">
        <w:rPr>
          <w:rFonts w:ascii="Arial" w:hAnsi="Arial" w:cs="Arial"/>
          <w:b/>
          <w:bCs/>
          <w:color w:val="000000" w:themeColor="text1"/>
          <w:sz w:val="24"/>
          <w:szCs w:val="24"/>
        </w:rPr>
        <w:t xml:space="preserve">Étape </w:t>
      </w:r>
      <w:r w:rsidR="000960E6">
        <w:rPr>
          <w:rFonts w:ascii="Arial" w:hAnsi="Arial" w:cs="Arial"/>
          <w:b/>
          <w:bCs/>
          <w:color w:val="000000" w:themeColor="text1"/>
          <w:sz w:val="24"/>
          <w:szCs w:val="24"/>
        </w:rPr>
        <w:t>1</w:t>
      </w:r>
      <w:r w:rsidRPr="00497E00">
        <w:rPr>
          <w:rFonts w:ascii="Arial" w:hAnsi="Arial" w:cs="Arial"/>
          <w:b/>
          <w:bCs/>
          <w:color w:val="000000" w:themeColor="text1"/>
          <w:sz w:val="24"/>
          <w:szCs w:val="24"/>
        </w:rPr>
        <w:t xml:space="preserve"> diagnostique sur la partie hydraulique de la machine</w:t>
      </w:r>
    </w:p>
    <w:p w14:paraId="72A932DA" w14:textId="7D9C76C7" w:rsidR="00FD4B11" w:rsidRDefault="00FD4B11" w:rsidP="00491B73">
      <w:pPr>
        <w:ind w:left="1560" w:hanging="1560"/>
        <w:jc w:val="both"/>
        <w:rPr>
          <w:rFonts w:ascii="Arial" w:eastAsia="Calibri" w:hAnsi="Arial" w:cs="Arial"/>
          <w:sz w:val="24"/>
          <w:szCs w:val="24"/>
        </w:rPr>
      </w:pPr>
      <w:r w:rsidRPr="00497E00">
        <w:rPr>
          <w:rFonts w:ascii="Arial" w:hAnsi="Arial" w:cs="Arial"/>
          <w:b/>
          <w:sz w:val="24"/>
          <w:szCs w:val="24"/>
        </w:rPr>
        <w:t xml:space="preserve">Question </w:t>
      </w:r>
      <w:r w:rsidR="00B06D2A">
        <w:rPr>
          <w:rFonts w:ascii="Arial" w:hAnsi="Arial" w:cs="Arial"/>
          <w:b/>
          <w:sz w:val="24"/>
          <w:szCs w:val="24"/>
        </w:rPr>
        <w:t>3</w:t>
      </w:r>
      <w:r w:rsidRPr="00497E00">
        <w:rPr>
          <w:rFonts w:ascii="Arial" w:hAnsi="Arial" w:cs="Arial"/>
          <w:b/>
          <w:sz w:val="24"/>
          <w:szCs w:val="24"/>
        </w:rPr>
        <w:t>.</w:t>
      </w:r>
      <w:r w:rsidR="00491B73">
        <w:rPr>
          <w:rFonts w:ascii="Arial" w:hAnsi="Arial" w:cs="Arial"/>
          <w:b/>
          <w:sz w:val="24"/>
          <w:szCs w:val="24"/>
        </w:rPr>
        <w:t>1</w:t>
      </w:r>
      <w:r w:rsidR="00491B73">
        <w:rPr>
          <w:rFonts w:ascii="Arial" w:hAnsi="Arial" w:cs="Arial"/>
          <w:b/>
          <w:sz w:val="24"/>
          <w:szCs w:val="24"/>
        </w:rPr>
        <w:tab/>
      </w:r>
      <w:r w:rsidRPr="00497E00">
        <w:rPr>
          <w:rFonts w:ascii="Arial" w:hAnsi="Arial" w:cs="Arial"/>
          <w:sz w:val="24"/>
          <w:szCs w:val="24"/>
        </w:rPr>
        <w:t>Déterminer le type d’énergie</w:t>
      </w:r>
      <w:r w:rsidR="00852023">
        <w:rPr>
          <w:rFonts w:ascii="Arial" w:hAnsi="Arial" w:cs="Arial"/>
          <w:sz w:val="24"/>
          <w:szCs w:val="24"/>
        </w:rPr>
        <w:t xml:space="preserve"> de puissance</w:t>
      </w:r>
      <w:r w:rsidRPr="00497E00">
        <w:rPr>
          <w:rFonts w:ascii="Arial" w:eastAsia="Calibri" w:hAnsi="Arial" w:cs="Arial"/>
          <w:sz w:val="24"/>
          <w:szCs w:val="24"/>
        </w:rPr>
        <w:t xml:space="preserve"> utilisé pour la </w:t>
      </w:r>
      <w:r w:rsidR="00852023" w:rsidRPr="00497E00">
        <w:rPr>
          <w:rFonts w:ascii="Arial" w:eastAsia="Calibri" w:hAnsi="Arial" w:cs="Arial"/>
          <w:sz w:val="24"/>
          <w:szCs w:val="24"/>
        </w:rPr>
        <w:t xml:space="preserve">translation </w:t>
      </w:r>
      <w:r w:rsidRPr="00497E00">
        <w:rPr>
          <w:rFonts w:ascii="Arial" w:eastAsia="Calibri" w:hAnsi="Arial" w:cs="Arial"/>
          <w:sz w:val="24"/>
          <w:szCs w:val="24"/>
        </w:rPr>
        <w:t xml:space="preserve">et la </w:t>
      </w:r>
      <w:r w:rsidR="00852023" w:rsidRPr="00497E00">
        <w:rPr>
          <w:rFonts w:ascii="Arial" w:eastAsia="Calibri" w:hAnsi="Arial" w:cs="Arial"/>
          <w:sz w:val="24"/>
          <w:szCs w:val="24"/>
        </w:rPr>
        <w:t>vibration</w:t>
      </w:r>
      <w:r w:rsidR="00852023">
        <w:rPr>
          <w:rFonts w:ascii="Arial" w:eastAsia="Calibri" w:hAnsi="Arial" w:cs="Arial"/>
          <w:sz w:val="24"/>
          <w:szCs w:val="24"/>
        </w:rPr>
        <w:t xml:space="preserve"> </w:t>
      </w:r>
      <w:r w:rsidRPr="00497E00">
        <w:rPr>
          <w:rFonts w:ascii="Arial" w:eastAsia="Calibri" w:hAnsi="Arial" w:cs="Arial"/>
          <w:sz w:val="24"/>
          <w:szCs w:val="24"/>
        </w:rPr>
        <w:t>?</w:t>
      </w:r>
    </w:p>
    <w:p w14:paraId="7685A028" w14:textId="3E1AC299" w:rsidR="00520B4F" w:rsidRPr="00520B4F" w:rsidRDefault="00520B4F" w:rsidP="00520B4F">
      <w:pPr>
        <w:ind w:left="1560"/>
        <w:jc w:val="both"/>
        <w:rPr>
          <w:rFonts w:ascii="Arial" w:eastAsia="Calibri" w:hAnsi="Arial" w:cs="Arial"/>
          <w:bCs/>
          <w:color w:val="FF0000"/>
          <w:sz w:val="24"/>
          <w:szCs w:val="24"/>
        </w:rPr>
      </w:pPr>
      <w:r w:rsidRPr="00520B4F">
        <w:rPr>
          <w:rFonts w:ascii="Arial" w:hAnsi="Arial" w:cs="Arial"/>
          <w:bCs/>
          <w:color w:val="FF0000"/>
          <w:sz w:val="24"/>
          <w:szCs w:val="24"/>
        </w:rPr>
        <w:t>Energie hydraulique</w:t>
      </w:r>
    </w:p>
    <w:p w14:paraId="0189B3CA" w14:textId="790EE0E2" w:rsidR="00FD4B11" w:rsidRDefault="00FD4B11" w:rsidP="00491B73">
      <w:pPr>
        <w:ind w:left="1560" w:hanging="1560"/>
        <w:jc w:val="both"/>
        <w:rPr>
          <w:rFonts w:ascii="Arial" w:hAnsi="Arial" w:cs="Arial"/>
          <w:sz w:val="24"/>
          <w:szCs w:val="24"/>
        </w:rPr>
      </w:pPr>
      <w:r w:rsidRPr="00497E00">
        <w:rPr>
          <w:rFonts w:ascii="Arial" w:hAnsi="Arial" w:cs="Arial"/>
          <w:b/>
          <w:sz w:val="24"/>
          <w:szCs w:val="24"/>
        </w:rPr>
        <w:t xml:space="preserve">Question </w:t>
      </w:r>
      <w:r w:rsidR="00B06D2A">
        <w:rPr>
          <w:rFonts w:ascii="Arial" w:hAnsi="Arial" w:cs="Arial"/>
          <w:b/>
          <w:sz w:val="24"/>
          <w:szCs w:val="24"/>
        </w:rPr>
        <w:t>3</w:t>
      </w:r>
      <w:r w:rsidRPr="00497E00">
        <w:rPr>
          <w:rFonts w:ascii="Arial" w:hAnsi="Arial" w:cs="Arial"/>
          <w:b/>
          <w:sz w:val="24"/>
          <w:szCs w:val="24"/>
        </w:rPr>
        <w:t>.</w:t>
      </w:r>
      <w:r w:rsidR="00491B73">
        <w:rPr>
          <w:rFonts w:ascii="Arial" w:hAnsi="Arial" w:cs="Arial"/>
          <w:b/>
          <w:sz w:val="24"/>
          <w:szCs w:val="24"/>
        </w:rPr>
        <w:t>2</w:t>
      </w:r>
      <w:r w:rsidR="00491B73">
        <w:rPr>
          <w:rFonts w:ascii="Arial" w:hAnsi="Arial" w:cs="Arial"/>
          <w:b/>
          <w:sz w:val="24"/>
          <w:szCs w:val="24"/>
        </w:rPr>
        <w:tab/>
      </w:r>
      <w:r w:rsidR="00852023" w:rsidRPr="000960E6">
        <w:rPr>
          <w:rFonts w:ascii="Arial" w:hAnsi="Arial" w:cs="Arial"/>
          <w:sz w:val="24"/>
          <w:szCs w:val="24"/>
        </w:rPr>
        <w:t>Expliquer pourquoi le constructeur</w:t>
      </w:r>
      <w:r w:rsidR="00852023">
        <w:rPr>
          <w:rFonts w:ascii="Arial" w:hAnsi="Arial" w:cs="Arial"/>
          <w:sz w:val="24"/>
          <w:szCs w:val="24"/>
        </w:rPr>
        <w:t xml:space="preserve"> a monté les moteurs hydrauliques</w:t>
      </w:r>
      <w:r w:rsidR="00520B4F">
        <w:rPr>
          <w:rFonts w:ascii="Arial" w:hAnsi="Arial" w:cs="Arial"/>
          <w:sz w:val="24"/>
          <w:szCs w:val="24"/>
        </w:rPr>
        <w:t xml:space="preserve"> </w:t>
      </w:r>
      <w:r w:rsidR="00852023">
        <w:rPr>
          <w:rFonts w:ascii="Arial" w:hAnsi="Arial" w:cs="Arial"/>
          <w:sz w:val="24"/>
          <w:szCs w:val="24"/>
        </w:rPr>
        <w:t>de translation en série</w:t>
      </w:r>
      <w:r w:rsidR="00831FD5">
        <w:rPr>
          <w:rFonts w:ascii="Arial" w:hAnsi="Arial" w:cs="Arial"/>
          <w:sz w:val="24"/>
          <w:szCs w:val="24"/>
        </w:rPr>
        <w:t xml:space="preserve"> et les moteurs hydrauliques de vibration en série </w:t>
      </w:r>
      <w:r w:rsidR="00852023">
        <w:rPr>
          <w:rFonts w:ascii="Arial" w:hAnsi="Arial" w:cs="Arial"/>
          <w:sz w:val="24"/>
          <w:szCs w:val="24"/>
        </w:rPr>
        <w:t xml:space="preserve">? </w:t>
      </w:r>
      <w:r w:rsidR="00852023" w:rsidRPr="000960E6">
        <w:rPr>
          <w:rFonts w:ascii="Arial" w:hAnsi="Arial" w:cs="Arial"/>
          <w:sz w:val="24"/>
          <w:szCs w:val="24"/>
        </w:rPr>
        <w:t xml:space="preserve"> </w:t>
      </w:r>
    </w:p>
    <w:p w14:paraId="4DC858FB" w14:textId="77777777" w:rsidR="00777C10" w:rsidRDefault="00520B4F" w:rsidP="00520B4F">
      <w:pPr>
        <w:ind w:left="1560"/>
        <w:jc w:val="both"/>
        <w:rPr>
          <w:rFonts w:ascii="Arial" w:hAnsi="Arial" w:cs="Arial"/>
          <w:bCs/>
          <w:color w:val="FF0000"/>
          <w:sz w:val="24"/>
          <w:szCs w:val="24"/>
        </w:rPr>
      </w:pPr>
      <w:r w:rsidRPr="00777C10">
        <w:rPr>
          <w:rFonts w:ascii="Arial" w:hAnsi="Arial" w:cs="Arial"/>
          <w:bCs/>
          <w:color w:val="FF0000"/>
          <w:sz w:val="24"/>
          <w:szCs w:val="24"/>
        </w:rPr>
        <w:t>Pour la translation cela</w:t>
      </w:r>
      <w:r w:rsidR="00777C10">
        <w:rPr>
          <w:rFonts w:ascii="Arial" w:hAnsi="Arial" w:cs="Arial"/>
          <w:bCs/>
          <w:color w:val="FF0000"/>
          <w:sz w:val="24"/>
          <w:szCs w:val="24"/>
        </w:rPr>
        <w:t xml:space="preserve"> évite le patinage d’une bille et</w:t>
      </w:r>
      <w:r w:rsidRPr="00777C10">
        <w:rPr>
          <w:rFonts w:ascii="Arial" w:hAnsi="Arial" w:cs="Arial"/>
          <w:bCs/>
          <w:color w:val="FF0000"/>
          <w:sz w:val="24"/>
          <w:szCs w:val="24"/>
        </w:rPr>
        <w:t xml:space="preserve"> permet une meilleur</w:t>
      </w:r>
      <w:r w:rsidR="00777C10">
        <w:rPr>
          <w:rFonts w:ascii="Arial" w:hAnsi="Arial" w:cs="Arial"/>
          <w:bCs/>
          <w:color w:val="FF0000"/>
          <w:sz w:val="24"/>
          <w:szCs w:val="24"/>
        </w:rPr>
        <w:t>e</w:t>
      </w:r>
      <w:r w:rsidRPr="00777C10">
        <w:rPr>
          <w:rFonts w:ascii="Arial" w:hAnsi="Arial" w:cs="Arial"/>
          <w:bCs/>
          <w:color w:val="FF0000"/>
          <w:sz w:val="24"/>
          <w:szCs w:val="24"/>
        </w:rPr>
        <w:t xml:space="preserve"> </w:t>
      </w:r>
      <w:r w:rsidR="00777C10" w:rsidRPr="00777C10">
        <w:rPr>
          <w:rFonts w:ascii="Arial" w:hAnsi="Arial" w:cs="Arial"/>
          <w:bCs/>
          <w:color w:val="FF0000"/>
          <w:sz w:val="24"/>
          <w:szCs w:val="24"/>
        </w:rPr>
        <w:t>adhérence</w:t>
      </w:r>
      <w:r w:rsidR="00777C10">
        <w:rPr>
          <w:rFonts w:ascii="Arial" w:hAnsi="Arial" w:cs="Arial"/>
          <w:bCs/>
          <w:color w:val="FF0000"/>
          <w:sz w:val="24"/>
          <w:szCs w:val="24"/>
        </w:rPr>
        <w:t>.</w:t>
      </w:r>
    </w:p>
    <w:p w14:paraId="4AD62859" w14:textId="399ED90D" w:rsidR="00520B4F" w:rsidRPr="00777C10" w:rsidRDefault="00777C10" w:rsidP="00520B4F">
      <w:pPr>
        <w:ind w:left="1560"/>
        <w:jc w:val="both"/>
        <w:rPr>
          <w:rFonts w:ascii="Arial" w:eastAsia="Calibri" w:hAnsi="Arial" w:cs="Arial"/>
          <w:bCs/>
          <w:color w:val="FF0000"/>
          <w:sz w:val="24"/>
          <w:szCs w:val="24"/>
        </w:rPr>
      </w:pPr>
      <w:r>
        <w:rPr>
          <w:rFonts w:ascii="Arial" w:hAnsi="Arial" w:cs="Arial"/>
          <w:bCs/>
          <w:color w:val="FF0000"/>
          <w:sz w:val="24"/>
          <w:szCs w:val="24"/>
        </w:rPr>
        <w:t xml:space="preserve">Pour la vibration cela permet un bon équilibre sur les deux billes avec un compactage identique. </w:t>
      </w:r>
      <w:r w:rsidR="00520B4F" w:rsidRPr="00777C10">
        <w:rPr>
          <w:rFonts w:ascii="Arial" w:hAnsi="Arial" w:cs="Arial"/>
          <w:bCs/>
          <w:color w:val="FF0000"/>
          <w:sz w:val="24"/>
          <w:szCs w:val="24"/>
        </w:rPr>
        <w:t xml:space="preserve"> </w:t>
      </w:r>
    </w:p>
    <w:p w14:paraId="2C1AB41D" w14:textId="1DF98F48" w:rsidR="00FD4B11" w:rsidRDefault="00FD4B11" w:rsidP="00491B73">
      <w:pPr>
        <w:ind w:left="1560" w:hanging="1560"/>
        <w:jc w:val="both"/>
        <w:rPr>
          <w:rFonts w:ascii="Arial" w:eastAsia="Calibri" w:hAnsi="Arial" w:cs="Arial"/>
          <w:color w:val="000000" w:themeColor="text1"/>
          <w:sz w:val="24"/>
          <w:szCs w:val="24"/>
        </w:rPr>
      </w:pPr>
      <w:r w:rsidRPr="00497E00">
        <w:rPr>
          <w:rFonts w:ascii="Arial" w:hAnsi="Arial" w:cs="Arial"/>
          <w:b/>
          <w:sz w:val="24"/>
          <w:szCs w:val="24"/>
        </w:rPr>
        <w:t xml:space="preserve">Question </w:t>
      </w:r>
      <w:r w:rsidR="00EC5547">
        <w:rPr>
          <w:rFonts w:ascii="Arial" w:hAnsi="Arial" w:cs="Arial"/>
          <w:b/>
          <w:sz w:val="24"/>
          <w:szCs w:val="24"/>
        </w:rPr>
        <w:t>3</w:t>
      </w:r>
      <w:r w:rsidRPr="00497E00">
        <w:rPr>
          <w:rFonts w:ascii="Arial" w:hAnsi="Arial" w:cs="Arial"/>
          <w:b/>
          <w:sz w:val="24"/>
          <w:szCs w:val="24"/>
        </w:rPr>
        <w:t>.</w:t>
      </w:r>
      <w:r w:rsidR="00831FD5">
        <w:rPr>
          <w:rFonts w:ascii="Arial" w:hAnsi="Arial" w:cs="Arial"/>
          <w:b/>
          <w:sz w:val="24"/>
          <w:szCs w:val="24"/>
        </w:rPr>
        <w:t>3</w:t>
      </w:r>
      <w:r w:rsidR="00491B73">
        <w:rPr>
          <w:rFonts w:ascii="Arial" w:hAnsi="Arial" w:cs="Arial"/>
          <w:sz w:val="24"/>
          <w:szCs w:val="24"/>
        </w:rPr>
        <w:tab/>
      </w:r>
      <w:r w:rsidR="00852023">
        <w:rPr>
          <w:rFonts w:ascii="Arial" w:eastAsia="Calibri" w:hAnsi="Arial" w:cs="Arial"/>
          <w:color w:val="000000" w:themeColor="text1"/>
          <w:sz w:val="24"/>
          <w:szCs w:val="24"/>
        </w:rPr>
        <w:t>Expliquer pourquoi le constructeur utilise un distributeur hydraulique à centre en H pour la commande de la vibration</w:t>
      </w:r>
      <w:r w:rsidR="00852023" w:rsidRPr="00497E00">
        <w:rPr>
          <w:rFonts w:ascii="Arial" w:eastAsia="Calibri" w:hAnsi="Arial" w:cs="Arial"/>
          <w:color w:val="000000" w:themeColor="text1"/>
          <w:sz w:val="24"/>
          <w:szCs w:val="24"/>
        </w:rPr>
        <w:t xml:space="preserve"> ?</w:t>
      </w:r>
    </w:p>
    <w:p w14:paraId="559EBC2E" w14:textId="77777777" w:rsidR="00777C10" w:rsidRDefault="00777C10" w:rsidP="00777C10">
      <w:pPr>
        <w:ind w:left="1560"/>
        <w:jc w:val="both"/>
        <w:rPr>
          <w:rFonts w:ascii="Arial" w:hAnsi="Arial" w:cs="Arial"/>
          <w:bCs/>
          <w:color w:val="FF0000"/>
          <w:sz w:val="24"/>
          <w:szCs w:val="24"/>
        </w:rPr>
      </w:pPr>
      <w:r w:rsidRPr="00777C10">
        <w:rPr>
          <w:rFonts w:ascii="Arial" w:hAnsi="Arial" w:cs="Arial"/>
          <w:bCs/>
          <w:color w:val="FF0000"/>
          <w:sz w:val="24"/>
          <w:szCs w:val="24"/>
        </w:rPr>
        <w:t>Afin d’éviter</w:t>
      </w:r>
      <w:r>
        <w:rPr>
          <w:rFonts w:ascii="Arial" w:hAnsi="Arial" w:cs="Arial"/>
          <w:bCs/>
          <w:color w:val="FF0000"/>
          <w:sz w:val="24"/>
          <w:szCs w:val="24"/>
        </w:rPr>
        <w:t> :</w:t>
      </w:r>
      <w:r w:rsidRPr="00777C10">
        <w:rPr>
          <w:rFonts w:ascii="Arial" w:hAnsi="Arial" w:cs="Arial"/>
          <w:bCs/>
          <w:color w:val="FF0000"/>
          <w:sz w:val="24"/>
          <w:szCs w:val="24"/>
        </w:rPr>
        <w:t xml:space="preserve"> </w:t>
      </w:r>
    </w:p>
    <w:p w14:paraId="463C1C6A" w14:textId="66C17686" w:rsidR="00777C10" w:rsidRPr="00777C10" w:rsidRDefault="00D02BE8" w:rsidP="00777C10">
      <w:pPr>
        <w:pStyle w:val="Paragraphedeliste"/>
        <w:numPr>
          <w:ilvl w:val="0"/>
          <w:numId w:val="19"/>
        </w:numPr>
        <w:jc w:val="both"/>
        <w:rPr>
          <w:rFonts w:ascii="Arial" w:eastAsia="Calibri" w:hAnsi="Arial" w:cs="Arial"/>
          <w:bCs/>
          <w:color w:val="FF0000"/>
          <w:sz w:val="24"/>
          <w:szCs w:val="24"/>
        </w:rPr>
      </w:pPr>
      <w:r>
        <w:rPr>
          <w:rFonts w:ascii="Arial" w:hAnsi="Arial" w:cs="Arial"/>
          <w:bCs/>
          <w:color w:val="FF0000"/>
          <w:sz w:val="24"/>
          <w:szCs w:val="24"/>
        </w:rPr>
        <w:t>Q</w:t>
      </w:r>
      <w:r w:rsidR="00777C10" w:rsidRPr="00777C10">
        <w:rPr>
          <w:rFonts w:ascii="Arial" w:hAnsi="Arial" w:cs="Arial"/>
          <w:bCs/>
          <w:color w:val="FF0000"/>
          <w:sz w:val="24"/>
          <w:szCs w:val="24"/>
        </w:rPr>
        <w:t>ue les moteurs de vibration restent sous pression lorsqu’ils ne sont pas sollicités</w:t>
      </w:r>
      <w:r w:rsidR="00777C10">
        <w:rPr>
          <w:rFonts w:ascii="Arial" w:hAnsi="Arial" w:cs="Arial"/>
          <w:bCs/>
          <w:color w:val="FF0000"/>
          <w:sz w:val="24"/>
          <w:szCs w:val="24"/>
        </w:rPr>
        <w:t>.</w:t>
      </w:r>
    </w:p>
    <w:p w14:paraId="09FA828B" w14:textId="6B40D482" w:rsidR="00777C10" w:rsidRPr="00777C10" w:rsidRDefault="00777C10" w:rsidP="00777C10">
      <w:pPr>
        <w:pStyle w:val="Paragraphedeliste"/>
        <w:numPr>
          <w:ilvl w:val="0"/>
          <w:numId w:val="19"/>
        </w:numPr>
        <w:jc w:val="both"/>
        <w:rPr>
          <w:rFonts w:ascii="Arial" w:eastAsia="Calibri" w:hAnsi="Arial" w:cs="Arial"/>
          <w:bCs/>
          <w:color w:val="FF0000"/>
          <w:sz w:val="24"/>
          <w:szCs w:val="24"/>
        </w:rPr>
      </w:pPr>
      <w:r w:rsidRPr="00777C10">
        <w:rPr>
          <w:rFonts w:ascii="Arial" w:hAnsi="Arial" w:cs="Arial"/>
          <w:bCs/>
          <w:color w:val="FF0000"/>
          <w:sz w:val="24"/>
          <w:szCs w:val="24"/>
        </w:rPr>
        <w:t xml:space="preserve"> </w:t>
      </w:r>
      <w:r>
        <w:rPr>
          <w:rFonts w:ascii="Arial" w:hAnsi="Arial" w:cs="Arial"/>
          <w:bCs/>
          <w:color w:val="FF0000"/>
          <w:sz w:val="24"/>
          <w:szCs w:val="24"/>
        </w:rPr>
        <w:t xml:space="preserve">Que la </w:t>
      </w:r>
      <w:r w:rsidRPr="00777C10">
        <w:rPr>
          <w:rFonts w:ascii="Arial" w:hAnsi="Arial" w:cs="Arial"/>
          <w:bCs/>
          <w:color w:val="FF0000"/>
          <w:sz w:val="24"/>
          <w:szCs w:val="24"/>
        </w:rPr>
        <w:t>pompe à engrenages entrainées en directe par le moteur thermique</w:t>
      </w:r>
      <w:r>
        <w:rPr>
          <w:rFonts w:ascii="Arial" w:hAnsi="Arial" w:cs="Arial"/>
          <w:bCs/>
          <w:color w:val="FF0000"/>
          <w:sz w:val="24"/>
          <w:szCs w:val="24"/>
        </w:rPr>
        <w:t xml:space="preserve"> ne sollicite le </w:t>
      </w:r>
      <w:r w:rsidR="00D02BE8">
        <w:rPr>
          <w:rFonts w:ascii="Arial" w:hAnsi="Arial" w:cs="Arial"/>
          <w:bCs/>
          <w:color w:val="FF0000"/>
          <w:sz w:val="24"/>
          <w:szCs w:val="24"/>
        </w:rPr>
        <w:t>limiteur de pression 250 bars.</w:t>
      </w:r>
      <w:r w:rsidRPr="00777C10">
        <w:rPr>
          <w:rFonts w:ascii="Arial" w:hAnsi="Arial" w:cs="Arial"/>
          <w:bCs/>
          <w:color w:val="FF0000"/>
          <w:sz w:val="24"/>
          <w:szCs w:val="24"/>
        </w:rPr>
        <w:t xml:space="preserve">  </w:t>
      </w:r>
    </w:p>
    <w:p w14:paraId="05CD39C4" w14:textId="77777777" w:rsidR="00D02BE8" w:rsidRDefault="00FD4B11" w:rsidP="00491B73">
      <w:pPr>
        <w:tabs>
          <w:tab w:val="left" w:pos="1418"/>
        </w:tabs>
        <w:ind w:left="1560" w:hanging="1560"/>
        <w:jc w:val="both"/>
        <w:rPr>
          <w:rFonts w:ascii="Arial" w:eastAsia="Calibri" w:hAnsi="Arial" w:cs="Arial"/>
          <w:color w:val="000000" w:themeColor="text1"/>
          <w:sz w:val="24"/>
          <w:szCs w:val="24"/>
        </w:rPr>
      </w:pPr>
      <w:bookmarkStart w:id="6" w:name="_Hlk107565782"/>
      <w:r w:rsidRPr="00497E00">
        <w:rPr>
          <w:rFonts w:ascii="Arial" w:hAnsi="Arial" w:cs="Arial"/>
          <w:b/>
          <w:sz w:val="24"/>
          <w:szCs w:val="24"/>
        </w:rPr>
        <w:t>Question</w:t>
      </w:r>
      <w:r w:rsidR="00491B73">
        <w:rPr>
          <w:rFonts w:ascii="Arial" w:hAnsi="Arial" w:cs="Arial"/>
          <w:b/>
          <w:sz w:val="24"/>
          <w:szCs w:val="24"/>
        </w:rPr>
        <w:t xml:space="preserve"> </w:t>
      </w:r>
      <w:r w:rsidR="00EC5547">
        <w:rPr>
          <w:rFonts w:ascii="Arial" w:hAnsi="Arial" w:cs="Arial"/>
          <w:b/>
          <w:sz w:val="24"/>
          <w:szCs w:val="24"/>
        </w:rPr>
        <w:t>3</w:t>
      </w:r>
      <w:r w:rsidRPr="00497E00">
        <w:rPr>
          <w:rFonts w:ascii="Arial" w:hAnsi="Arial" w:cs="Arial"/>
          <w:b/>
          <w:sz w:val="24"/>
          <w:szCs w:val="24"/>
        </w:rPr>
        <w:t>.</w:t>
      </w:r>
      <w:bookmarkEnd w:id="6"/>
      <w:r w:rsidR="00831FD5">
        <w:rPr>
          <w:rFonts w:ascii="Arial" w:hAnsi="Arial" w:cs="Arial"/>
          <w:b/>
          <w:sz w:val="24"/>
          <w:szCs w:val="24"/>
        </w:rPr>
        <w:t>4</w:t>
      </w:r>
      <w:r w:rsidR="00491B73">
        <w:rPr>
          <w:rFonts w:ascii="Arial" w:hAnsi="Arial" w:cs="Arial"/>
          <w:b/>
          <w:sz w:val="24"/>
          <w:szCs w:val="24"/>
        </w:rPr>
        <w:tab/>
      </w:r>
      <w:r w:rsidR="00852023" w:rsidRPr="00497E00">
        <w:rPr>
          <w:rFonts w:ascii="Arial" w:eastAsia="Calibri" w:hAnsi="Arial" w:cs="Arial"/>
          <w:color w:val="000000" w:themeColor="text1"/>
          <w:sz w:val="24"/>
          <w:szCs w:val="24"/>
        </w:rPr>
        <w:t>Expliquer comment le constructeur réalise le passage de la petite</w:t>
      </w:r>
      <w:r w:rsidR="00852023">
        <w:rPr>
          <w:rFonts w:ascii="Arial" w:eastAsia="Calibri" w:hAnsi="Arial" w:cs="Arial"/>
          <w:color w:val="000000" w:themeColor="text1"/>
          <w:sz w:val="24"/>
          <w:szCs w:val="24"/>
        </w:rPr>
        <w:t xml:space="preserve"> </w:t>
      </w:r>
      <w:r w:rsidR="00852023" w:rsidRPr="00497E00">
        <w:rPr>
          <w:rFonts w:ascii="Arial" w:eastAsia="Calibri" w:hAnsi="Arial" w:cs="Arial"/>
          <w:color w:val="000000" w:themeColor="text1"/>
          <w:sz w:val="24"/>
          <w:szCs w:val="24"/>
        </w:rPr>
        <w:t>vibration à la grande vibration</w:t>
      </w:r>
      <w:r w:rsidR="00852023">
        <w:rPr>
          <w:rFonts w:ascii="Arial" w:eastAsia="Calibri" w:hAnsi="Arial" w:cs="Arial"/>
          <w:color w:val="000000" w:themeColor="text1"/>
          <w:sz w:val="24"/>
          <w:szCs w:val="24"/>
        </w:rPr>
        <w:t> ?</w:t>
      </w:r>
    </w:p>
    <w:p w14:paraId="222BAC57" w14:textId="07482467" w:rsidR="00FD4B11" w:rsidRPr="00D02BE8" w:rsidRDefault="00D02BE8" w:rsidP="00D02BE8">
      <w:pPr>
        <w:tabs>
          <w:tab w:val="left" w:pos="1418"/>
        </w:tabs>
        <w:ind w:left="1560"/>
        <w:jc w:val="both"/>
        <w:rPr>
          <w:rFonts w:ascii="Arial" w:eastAsia="Calibri" w:hAnsi="Arial" w:cs="Arial"/>
          <w:bCs/>
          <w:sz w:val="24"/>
          <w:szCs w:val="24"/>
        </w:rPr>
      </w:pPr>
      <w:r w:rsidRPr="00D02BE8">
        <w:rPr>
          <w:rFonts w:ascii="Arial" w:hAnsi="Arial" w:cs="Arial"/>
          <w:bCs/>
          <w:color w:val="FF0000"/>
          <w:sz w:val="24"/>
          <w:szCs w:val="24"/>
        </w:rPr>
        <w:t>Par inversion de sens de rotation des moteurs hydraulique</w:t>
      </w:r>
      <w:r w:rsidR="00FD4B11" w:rsidRPr="00D02BE8">
        <w:rPr>
          <w:rFonts w:ascii="Arial" w:hAnsi="Arial" w:cs="Arial"/>
          <w:bCs/>
          <w:sz w:val="24"/>
          <w:szCs w:val="24"/>
        </w:rPr>
        <w:tab/>
      </w:r>
      <w:r w:rsidR="00FD4B11" w:rsidRPr="00D02BE8">
        <w:rPr>
          <w:rFonts w:ascii="Arial" w:eastAsia="Calibri" w:hAnsi="Arial" w:cs="Arial"/>
          <w:bCs/>
          <w:sz w:val="24"/>
          <w:szCs w:val="24"/>
        </w:rPr>
        <w:t xml:space="preserve"> </w:t>
      </w:r>
    </w:p>
    <w:p w14:paraId="70898028" w14:textId="4C0FFD93" w:rsidR="00D02BE8" w:rsidRDefault="00491B73" w:rsidP="00D02BE8">
      <w:pPr>
        <w:tabs>
          <w:tab w:val="left" w:pos="1560"/>
        </w:tabs>
        <w:ind w:left="1560" w:hanging="1560"/>
        <w:jc w:val="both"/>
        <w:rPr>
          <w:rFonts w:ascii="Arial" w:hAnsi="Arial" w:cs="Arial"/>
          <w:sz w:val="24"/>
          <w:szCs w:val="24"/>
        </w:rPr>
      </w:pPr>
      <w:r w:rsidRPr="00497E00">
        <w:rPr>
          <w:rFonts w:ascii="Arial" w:hAnsi="Arial" w:cs="Arial"/>
          <w:b/>
          <w:sz w:val="24"/>
          <w:szCs w:val="24"/>
        </w:rPr>
        <w:t>Question</w:t>
      </w:r>
      <w:r>
        <w:rPr>
          <w:rFonts w:ascii="Arial" w:hAnsi="Arial" w:cs="Arial"/>
          <w:b/>
          <w:sz w:val="24"/>
          <w:szCs w:val="24"/>
        </w:rPr>
        <w:t xml:space="preserve"> </w:t>
      </w:r>
      <w:r w:rsidR="00EC5547">
        <w:rPr>
          <w:rFonts w:ascii="Arial" w:hAnsi="Arial" w:cs="Arial"/>
          <w:b/>
          <w:sz w:val="24"/>
          <w:szCs w:val="24"/>
        </w:rPr>
        <w:t>3</w:t>
      </w:r>
      <w:r w:rsidRPr="00497E00">
        <w:rPr>
          <w:rFonts w:ascii="Arial" w:hAnsi="Arial" w:cs="Arial"/>
          <w:b/>
          <w:sz w:val="24"/>
          <w:szCs w:val="24"/>
        </w:rPr>
        <w:t>.</w:t>
      </w:r>
      <w:r w:rsidR="00831FD5">
        <w:rPr>
          <w:rFonts w:ascii="Arial" w:hAnsi="Arial" w:cs="Arial"/>
          <w:b/>
          <w:sz w:val="24"/>
          <w:szCs w:val="24"/>
        </w:rPr>
        <w:t>5</w:t>
      </w:r>
      <w:r>
        <w:rPr>
          <w:rFonts w:ascii="Arial" w:hAnsi="Arial" w:cs="Arial"/>
          <w:b/>
          <w:sz w:val="24"/>
          <w:szCs w:val="24"/>
        </w:rPr>
        <w:tab/>
      </w:r>
      <w:r w:rsidR="0041686A">
        <w:rPr>
          <w:rFonts w:ascii="Arial" w:eastAsia="Arial" w:hAnsi="Arial" w:cs="Arial"/>
          <w:sz w:val="24"/>
          <w:szCs w:val="24"/>
        </w:rPr>
        <w:t xml:space="preserve">À l’aide du document technique DT9 </w:t>
      </w:r>
      <w:r w:rsidR="0041686A">
        <w:rPr>
          <w:rFonts w:ascii="Arial" w:hAnsi="Arial" w:cs="Arial"/>
          <w:sz w:val="24"/>
          <w:szCs w:val="24"/>
        </w:rPr>
        <w:t>Indiquer le rôle de l’élément Y03.</w:t>
      </w:r>
      <w:r w:rsidR="00D02BE8">
        <w:rPr>
          <w:rFonts w:ascii="Arial" w:hAnsi="Arial" w:cs="Arial"/>
          <w:sz w:val="24"/>
          <w:szCs w:val="24"/>
        </w:rPr>
        <w:t xml:space="preserve"> </w:t>
      </w:r>
      <w:r w:rsidR="00D02BE8" w:rsidRPr="00D02BE8">
        <w:rPr>
          <w:rFonts w:ascii="Arial" w:hAnsi="Arial" w:cs="Arial"/>
          <w:sz w:val="24"/>
          <w:szCs w:val="24"/>
          <w:highlight w:val="yellow"/>
        </w:rPr>
        <w:t>Que peut on alors dire sur la vibration</w:t>
      </w:r>
    </w:p>
    <w:p w14:paraId="76A06CE3" w14:textId="6BC3DB5E" w:rsidR="00D02BE8" w:rsidRPr="00D02BE8" w:rsidRDefault="00D02BE8" w:rsidP="00D02BE8">
      <w:pPr>
        <w:tabs>
          <w:tab w:val="left" w:pos="1560"/>
        </w:tabs>
        <w:ind w:left="1560"/>
        <w:jc w:val="both"/>
        <w:rPr>
          <w:rFonts w:ascii="Arial" w:eastAsia="Calibri" w:hAnsi="Arial" w:cs="Arial"/>
          <w:color w:val="FF0000"/>
          <w:sz w:val="24"/>
          <w:szCs w:val="24"/>
        </w:rPr>
      </w:pPr>
      <w:r w:rsidRPr="00D02BE8">
        <w:rPr>
          <w:rFonts w:ascii="Arial" w:hAnsi="Arial" w:cs="Arial"/>
          <w:color w:val="FF0000"/>
          <w:sz w:val="24"/>
          <w:szCs w:val="24"/>
        </w:rPr>
        <w:t xml:space="preserve">Il permet de </w:t>
      </w:r>
      <w:r>
        <w:rPr>
          <w:rFonts w:ascii="Arial" w:hAnsi="Arial" w:cs="Arial"/>
          <w:color w:val="FF0000"/>
          <w:sz w:val="24"/>
          <w:szCs w:val="24"/>
        </w:rPr>
        <w:t>commuter l’état de</w:t>
      </w:r>
      <w:r w:rsidRPr="00D02BE8">
        <w:rPr>
          <w:rFonts w:ascii="Arial" w:hAnsi="Arial" w:cs="Arial"/>
          <w:color w:val="FF0000"/>
          <w:sz w:val="24"/>
          <w:szCs w:val="24"/>
        </w:rPr>
        <w:t xml:space="preserve"> petite vitesse à</w:t>
      </w:r>
      <w:r>
        <w:rPr>
          <w:rFonts w:ascii="Arial" w:hAnsi="Arial" w:cs="Arial"/>
          <w:color w:val="FF0000"/>
          <w:sz w:val="24"/>
          <w:szCs w:val="24"/>
        </w:rPr>
        <w:t xml:space="preserve"> l’état de</w:t>
      </w:r>
      <w:r w:rsidRPr="00D02BE8">
        <w:rPr>
          <w:rFonts w:ascii="Arial" w:hAnsi="Arial" w:cs="Arial"/>
          <w:color w:val="FF0000"/>
          <w:sz w:val="24"/>
          <w:szCs w:val="24"/>
        </w:rPr>
        <w:t xml:space="preserve"> grande vitesse en additionnant les deux pompes, en grande vitesse la vibration n’est pas possible.</w:t>
      </w:r>
    </w:p>
    <w:p w14:paraId="2680DA94" w14:textId="00C539C9" w:rsidR="00831FD5" w:rsidRDefault="00831FD5" w:rsidP="00831FD5">
      <w:pPr>
        <w:ind w:left="1560" w:hanging="1560"/>
        <w:jc w:val="both"/>
        <w:rPr>
          <w:rFonts w:ascii="Arial" w:eastAsia="Calibri" w:hAnsi="Arial" w:cs="Arial"/>
          <w:color w:val="000000" w:themeColor="text1"/>
          <w:sz w:val="24"/>
          <w:szCs w:val="24"/>
        </w:rPr>
      </w:pPr>
      <w:r w:rsidRPr="00831FD5">
        <w:rPr>
          <w:rFonts w:ascii="Arial" w:hAnsi="Arial" w:cs="Arial"/>
          <w:b/>
          <w:color w:val="000000" w:themeColor="text1"/>
          <w:sz w:val="24"/>
          <w:szCs w:val="24"/>
        </w:rPr>
        <w:t>Question 3.</w:t>
      </w:r>
      <w:r>
        <w:rPr>
          <w:rFonts w:ascii="Arial" w:hAnsi="Arial" w:cs="Arial"/>
          <w:b/>
          <w:color w:val="000000" w:themeColor="text1"/>
          <w:sz w:val="24"/>
          <w:szCs w:val="24"/>
        </w:rPr>
        <w:t>6</w:t>
      </w:r>
      <w:r w:rsidRPr="00831FD5">
        <w:rPr>
          <w:rFonts w:ascii="Arial" w:hAnsi="Arial" w:cs="Arial"/>
          <w:b/>
          <w:color w:val="000000" w:themeColor="text1"/>
          <w:sz w:val="24"/>
          <w:szCs w:val="24"/>
        </w:rPr>
        <w:tab/>
      </w:r>
      <w:r w:rsidR="0041686A">
        <w:rPr>
          <w:rFonts w:ascii="Arial" w:eastAsia="Calibri" w:hAnsi="Arial" w:cs="Arial"/>
          <w:color w:val="000000" w:themeColor="text1"/>
          <w:sz w:val="24"/>
          <w:szCs w:val="24"/>
        </w:rPr>
        <w:t>Sur le document réponse</w:t>
      </w:r>
      <w:r w:rsidRPr="00831FD5">
        <w:rPr>
          <w:rFonts w:ascii="Arial" w:eastAsia="Calibri" w:hAnsi="Arial" w:cs="Arial"/>
          <w:color w:val="000000" w:themeColor="text1"/>
          <w:sz w:val="24"/>
          <w:szCs w:val="24"/>
        </w:rPr>
        <w:t xml:space="preserve"> </w:t>
      </w:r>
      <w:r>
        <w:rPr>
          <w:rFonts w:ascii="Arial" w:eastAsia="Calibri" w:hAnsi="Arial" w:cs="Arial"/>
          <w:color w:val="000000" w:themeColor="text1"/>
          <w:sz w:val="24"/>
          <w:szCs w:val="24"/>
        </w:rPr>
        <w:t>DR1, on vous demande de réaliser le circuit</w:t>
      </w:r>
      <w:r w:rsidR="00D02BE8">
        <w:rPr>
          <w:rFonts w:ascii="Arial" w:eastAsia="Calibri" w:hAnsi="Arial" w:cs="Arial"/>
          <w:color w:val="000000" w:themeColor="text1"/>
          <w:sz w:val="24"/>
          <w:szCs w:val="24"/>
        </w:rPr>
        <w:t xml:space="preserve"> </w:t>
      </w:r>
      <w:r>
        <w:rPr>
          <w:rFonts w:ascii="Arial" w:eastAsia="Calibri" w:hAnsi="Arial" w:cs="Arial"/>
          <w:color w:val="000000" w:themeColor="text1"/>
          <w:sz w:val="24"/>
          <w:szCs w:val="24"/>
        </w:rPr>
        <w:t>de translation en grande vitesse marche avant. Pour cela vous devez :</w:t>
      </w:r>
    </w:p>
    <w:p w14:paraId="29467597" w14:textId="28602063" w:rsidR="00D02BE8" w:rsidRPr="008C231D" w:rsidRDefault="008C231D" w:rsidP="00D02BE8">
      <w:pPr>
        <w:ind w:left="1560"/>
        <w:jc w:val="both"/>
        <w:rPr>
          <w:rFonts w:ascii="Arial" w:eastAsia="Calibri" w:hAnsi="Arial" w:cs="Arial"/>
          <w:color w:val="FF0000"/>
          <w:sz w:val="24"/>
          <w:szCs w:val="24"/>
        </w:rPr>
      </w:pPr>
      <w:r w:rsidRPr="008C231D">
        <w:rPr>
          <w:rFonts w:ascii="Arial" w:eastAsia="Calibri" w:hAnsi="Arial" w:cs="Arial"/>
          <w:color w:val="FF0000"/>
          <w:sz w:val="24"/>
          <w:szCs w:val="24"/>
        </w:rPr>
        <w:t>Voir DR1</w:t>
      </w:r>
    </w:p>
    <w:p w14:paraId="780F44DB" w14:textId="77777777" w:rsidR="008C231D" w:rsidRDefault="00FD4B11" w:rsidP="008C231D">
      <w:pPr>
        <w:ind w:left="1560" w:hanging="1560"/>
        <w:jc w:val="both"/>
        <w:rPr>
          <w:rFonts w:ascii="Arial" w:eastAsia="Calibri" w:hAnsi="Arial" w:cs="Arial"/>
          <w:sz w:val="24"/>
          <w:szCs w:val="24"/>
        </w:rPr>
      </w:pPr>
      <w:r w:rsidRPr="006B4AE1">
        <w:rPr>
          <w:rFonts w:ascii="Arial" w:hAnsi="Arial" w:cs="Arial"/>
          <w:b/>
          <w:sz w:val="24"/>
          <w:szCs w:val="24"/>
        </w:rPr>
        <w:t xml:space="preserve">Question </w:t>
      </w:r>
      <w:r w:rsidR="00EC5547" w:rsidRPr="006B4AE1">
        <w:rPr>
          <w:rFonts w:ascii="Arial" w:hAnsi="Arial" w:cs="Arial"/>
          <w:b/>
          <w:sz w:val="24"/>
          <w:szCs w:val="24"/>
        </w:rPr>
        <w:t>3</w:t>
      </w:r>
      <w:r w:rsidRPr="006B4AE1">
        <w:rPr>
          <w:rFonts w:ascii="Arial" w:hAnsi="Arial" w:cs="Arial"/>
          <w:b/>
          <w:sz w:val="24"/>
          <w:szCs w:val="24"/>
        </w:rPr>
        <w:t>.7</w:t>
      </w:r>
      <w:r w:rsidR="002575CB" w:rsidRPr="006B4AE1">
        <w:rPr>
          <w:rFonts w:ascii="Arial" w:hAnsi="Arial" w:cs="Arial"/>
          <w:b/>
          <w:sz w:val="24"/>
          <w:szCs w:val="24"/>
        </w:rPr>
        <w:tab/>
      </w:r>
      <w:r w:rsidR="002575CB" w:rsidRPr="006B4AE1">
        <w:rPr>
          <w:rFonts w:ascii="Arial" w:eastAsia="Calibri" w:hAnsi="Arial" w:cs="Arial"/>
          <w:sz w:val="24"/>
          <w:szCs w:val="24"/>
        </w:rPr>
        <w:t>Déterminer les conséquences d’un grippage du tiroir de l’électrovanne Y03</w:t>
      </w:r>
      <w:r w:rsidR="006B4AE1">
        <w:rPr>
          <w:rFonts w:ascii="Arial" w:eastAsia="Calibri" w:hAnsi="Arial" w:cs="Arial"/>
          <w:sz w:val="24"/>
          <w:szCs w:val="24"/>
        </w:rPr>
        <w:t>.</w:t>
      </w:r>
    </w:p>
    <w:p w14:paraId="3A9949FD" w14:textId="44584B79" w:rsidR="008C231D" w:rsidRDefault="008C231D" w:rsidP="008C231D">
      <w:pPr>
        <w:ind w:left="1560"/>
        <w:jc w:val="both"/>
        <w:rPr>
          <w:rFonts w:ascii="Arial" w:hAnsi="Arial" w:cs="Arial"/>
          <w:bCs/>
          <w:color w:val="FF0000"/>
          <w:sz w:val="24"/>
          <w:szCs w:val="24"/>
        </w:rPr>
      </w:pPr>
      <w:r w:rsidRPr="008C231D">
        <w:rPr>
          <w:rFonts w:ascii="Arial" w:hAnsi="Arial" w:cs="Arial"/>
          <w:bCs/>
          <w:color w:val="FF0000"/>
          <w:sz w:val="24"/>
          <w:szCs w:val="24"/>
        </w:rPr>
        <w:lastRenderedPageBreak/>
        <w:t>Reste bloqué en grande vitesse donc aucune vibration possible ou reste bloquée en petite vitesse donc pas de mode de déplacement rapide</w:t>
      </w:r>
      <w:r>
        <w:rPr>
          <w:rFonts w:ascii="Arial" w:hAnsi="Arial" w:cs="Arial"/>
          <w:bCs/>
          <w:color w:val="FF0000"/>
          <w:sz w:val="24"/>
          <w:szCs w:val="24"/>
        </w:rPr>
        <w:t xml:space="preserve">. Reste bloqué en intermédiaire, donc problème de vibration et d’avancement. </w:t>
      </w:r>
    </w:p>
    <w:p w14:paraId="1992B76D" w14:textId="0FA1507B" w:rsidR="008C231D" w:rsidRPr="008C231D" w:rsidRDefault="008C231D" w:rsidP="008C231D">
      <w:pPr>
        <w:ind w:left="1560"/>
        <w:jc w:val="both"/>
        <w:rPr>
          <w:rFonts w:ascii="Arial" w:eastAsia="Calibri" w:hAnsi="Arial" w:cs="Arial"/>
          <w:sz w:val="24"/>
          <w:szCs w:val="24"/>
        </w:rPr>
      </w:pPr>
      <w:r w:rsidRPr="008C231D">
        <w:rPr>
          <w:rFonts w:ascii="Arial" w:hAnsi="Arial" w:cs="Arial"/>
          <w:bCs/>
          <w:color w:val="FF0000"/>
          <w:sz w:val="24"/>
          <w:szCs w:val="24"/>
        </w:rPr>
        <w:t xml:space="preserve"> </w:t>
      </w:r>
    </w:p>
    <w:p w14:paraId="1970AEE3" w14:textId="173394B1" w:rsidR="002575CB" w:rsidRDefault="002575CB" w:rsidP="002575CB">
      <w:pPr>
        <w:ind w:left="1560" w:hanging="1560"/>
        <w:jc w:val="both"/>
        <w:rPr>
          <w:rFonts w:ascii="Arial" w:eastAsia="Calibri" w:hAnsi="Arial" w:cs="Arial"/>
          <w:sz w:val="24"/>
          <w:szCs w:val="24"/>
        </w:rPr>
      </w:pPr>
      <w:r w:rsidRPr="006B4AE1">
        <w:rPr>
          <w:rFonts w:ascii="Arial" w:hAnsi="Arial" w:cs="Arial"/>
          <w:b/>
          <w:sz w:val="24"/>
          <w:szCs w:val="24"/>
        </w:rPr>
        <w:t xml:space="preserve">Question </w:t>
      </w:r>
      <w:r w:rsidR="00EC5547" w:rsidRPr="006B4AE1">
        <w:rPr>
          <w:rFonts w:ascii="Arial" w:hAnsi="Arial" w:cs="Arial"/>
          <w:b/>
          <w:sz w:val="24"/>
          <w:szCs w:val="24"/>
        </w:rPr>
        <w:t>3</w:t>
      </w:r>
      <w:r w:rsidRPr="006B4AE1">
        <w:rPr>
          <w:rFonts w:ascii="Arial" w:hAnsi="Arial" w:cs="Arial"/>
          <w:b/>
          <w:sz w:val="24"/>
          <w:szCs w:val="24"/>
        </w:rPr>
        <w:t>.8</w:t>
      </w:r>
      <w:r w:rsidRPr="006B4AE1">
        <w:rPr>
          <w:rFonts w:ascii="Arial" w:hAnsi="Arial" w:cs="Arial"/>
          <w:b/>
          <w:sz w:val="24"/>
          <w:szCs w:val="24"/>
        </w:rPr>
        <w:tab/>
      </w:r>
      <w:r w:rsidRPr="006B4AE1">
        <w:rPr>
          <w:rFonts w:ascii="Arial" w:eastAsia="Calibri" w:hAnsi="Arial" w:cs="Arial"/>
          <w:sz w:val="24"/>
          <w:szCs w:val="24"/>
        </w:rPr>
        <w:t>Déterminer l’intérêt de coupler les deux pompes sur le circuit d’avancement</w:t>
      </w:r>
      <w:r w:rsidR="006B4AE1">
        <w:rPr>
          <w:rFonts w:ascii="Arial" w:eastAsia="Calibri" w:hAnsi="Arial" w:cs="Arial"/>
          <w:sz w:val="24"/>
          <w:szCs w:val="24"/>
        </w:rPr>
        <w:t>.</w:t>
      </w:r>
    </w:p>
    <w:p w14:paraId="30DBF649" w14:textId="45BB608B" w:rsidR="008C231D" w:rsidRPr="008C231D" w:rsidRDefault="008C231D" w:rsidP="008C231D">
      <w:pPr>
        <w:ind w:left="1560"/>
        <w:jc w:val="both"/>
        <w:rPr>
          <w:rFonts w:ascii="Arial" w:eastAsia="Calibri" w:hAnsi="Arial" w:cs="Arial"/>
          <w:bCs/>
          <w:color w:val="FF0000"/>
          <w:sz w:val="24"/>
          <w:szCs w:val="24"/>
        </w:rPr>
      </w:pPr>
      <w:r w:rsidRPr="008C231D">
        <w:rPr>
          <w:rFonts w:ascii="Arial" w:hAnsi="Arial" w:cs="Arial"/>
          <w:bCs/>
          <w:color w:val="FF0000"/>
          <w:sz w:val="24"/>
          <w:szCs w:val="24"/>
        </w:rPr>
        <w:t>Augmenter le débit afin d’obtenir la vitesse de déplacement</w:t>
      </w:r>
    </w:p>
    <w:p w14:paraId="11223963" w14:textId="72FC83F2" w:rsidR="002575CB" w:rsidRDefault="002575CB" w:rsidP="000215D2">
      <w:pPr>
        <w:ind w:left="1701" w:hanging="1701"/>
        <w:jc w:val="both"/>
        <w:rPr>
          <w:rFonts w:ascii="Arial" w:eastAsia="Calibri" w:hAnsi="Arial" w:cs="Arial"/>
          <w:color w:val="000000" w:themeColor="text1"/>
          <w:sz w:val="24"/>
          <w:szCs w:val="24"/>
        </w:rPr>
      </w:pPr>
      <w:r w:rsidRPr="00497E00">
        <w:rPr>
          <w:rFonts w:ascii="Arial" w:hAnsi="Arial" w:cs="Arial"/>
          <w:b/>
          <w:sz w:val="24"/>
          <w:szCs w:val="24"/>
        </w:rPr>
        <w:t xml:space="preserve">Question </w:t>
      </w:r>
      <w:r w:rsidR="00EC5547">
        <w:rPr>
          <w:rFonts w:ascii="Arial" w:hAnsi="Arial" w:cs="Arial"/>
          <w:b/>
          <w:sz w:val="24"/>
          <w:szCs w:val="24"/>
        </w:rPr>
        <w:t>3</w:t>
      </w:r>
      <w:r w:rsidRPr="00497E00">
        <w:rPr>
          <w:rFonts w:ascii="Arial" w:hAnsi="Arial" w:cs="Arial"/>
          <w:b/>
          <w:sz w:val="24"/>
          <w:szCs w:val="24"/>
        </w:rPr>
        <w:t>.</w:t>
      </w:r>
      <w:r>
        <w:rPr>
          <w:rFonts w:ascii="Arial" w:hAnsi="Arial" w:cs="Arial"/>
          <w:b/>
          <w:sz w:val="24"/>
          <w:szCs w:val="24"/>
        </w:rPr>
        <w:t>10</w:t>
      </w:r>
      <w:r>
        <w:rPr>
          <w:rFonts w:ascii="Arial" w:hAnsi="Arial" w:cs="Arial"/>
          <w:b/>
          <w:sz w:val="24"/>
          <w:szCs w:val="24"/>
        </w:rPr>
        <w:tab/>
      </w:r>
      <w:r>
        <w:rPr>
          <w:rFonts w:ascii="Arial" w:eastAsia="Calibri" w:hAnsi="Arial" w:cs="Arial"/>
          <w:color w:val="000000" w:themeColor="text1"/>
          <w:sz w:val="24"/>
          <w:szCs w:val="24"/>
        </w:rPr>
        <w:t>Déterminer</w:t>
      </w:r>
      <w:r w:rsidRPr="00497E00">
        <w:rPr>
          <w:rFonts w:ascii="Arial" w:eastAsia="Calibri" w:hAnsi="Arial" w:cs="Arial"/>
          <w:color w:val="000000" w:themeColor="text1"/>
          <w:sz w:val="24"/>
          <w:szCs w:val="24"/>
        </w:rPr>
        <w:t xml:space="preserve"> </w:t>
      </w:r>
      <w:r w:rsidR="00391EE8" w:rsidRPr="00497E00">
        <w:rPr>
          <w:rFonts w:ascii="Arial" w:eastAsia="Calibri" w:hAnsi="Arial" w:cs="Arial"/>
          <w:color w:val="000000" w:themeColor="text1"/>
          <w:sz w:val="24"/>
          <w:szCs w:val="24"/>
        </w:rPr>
        <w:t>la cylindrée des pompes P1 et P2</w:t>
      </w:r>
    </w:p>
    <w:p w14:paraId="6900506C" w14:textId="0198CCC1" w:rsidR="002575CB" w:rsidRDefault="002575CB" w:rsidP="000215D2">
      <w:pPr>
        <w:ind w:left="1701" w:hanging="1701"/>
        <w:jc w:val="both"/>
        <w:rPr>
          <w:rFonts w:ascii="Arial" w:eastAsia="Calibri" w:hAnsi="Arial" w:cs="Arial"/>
          <w:color w:val="000000" w:themeColor="text1"/>
          <w:sz w:val="24"/>
          <w:szCs w:val="24"/>
        </w:rPr>
      </w:pPr>
      <w:r w:rsidRPr="00497E00">
        <w:rPr>
          <w:rFonts w:ascii="Arial" w:hAnsi="Arial" w:cs="Arial"/>
          <w:b/>
          <w:sz w:val="24"/>
          <w:szCs w:val="24"/>
        </w:rPr>
        <w:t xml:space="preserve">Question </w:t>
      </w:r>
      <w:r w:rsidR="00EC5547">
        <w:rPr>
          <w:rFonts w:ascii="Arial" w:hAnsi="Arial" w:cs="Arial"/>
          <w:b/>
          <w:sz w:val="24"/>
          <w:szCs w:val="24"/>
        </w:rPr>
        <w:t>3</w:t>
      </w:r>
      <w:r w:rsidR="000215D2">
        <w:rPr>
          <w:rFonts w:ascii="Arial" w:hAnsi="Arial" w:cs="Arial"/>
          <w:b/>
          <w:sz w:val="24"/>
          <w:szCs w:val="24"/>
        </w:rPr>
        <w:t>.11</w:t>
      </w:r>
      <w:r>
        <w:rPr>
          <w:rFonts w:ascii="Arial" w:hAnsi="Arial" w:cs="Arial"/>
          <w:b/>
          <w:sz w:val="24"/>
          <w:szCs w:val="24"/>
        </w:rPr>
        <w:tab/>
      </w:r>
      <w:r w:rsidR="00391EE8" w:rsidRPr="00497E00">
        <w:rPr>
          <w:rFonts w:ascii="Arial" w:eastAsia="Calibri" w:hAnsi="Arial" w:cs="Arial"/>
          <w:color w:val="000000" w:themeColor="text1"/>
          <w:sz w:val="24"/>
          <w:szCs w:val="24"/>
        </w:rPr>
        <w:t xml:space="preserve">Comment allez-vous procéder pour </w:t>
      </w:r>
      <w:r w:rsidR="008C231D">
        <w:rPr>
          <w:rFonts w:ascii="Arial" w:eastAsia="Calibri" w:hAnsi="Arial" w:cs="Arial"/>
          <w:color w:val="000000" w:themeColor="text1"/>
          <w:sz w:val="24"/>
          <w:szCs w:val="24"/>
        </w:rPr>
        <w:t>contrôler le bon</w:t>
      </w:r>
      <w:r w:rsidR="00391EE8" w:rsidRPr="00497E00">
        <w:rPr>
          <w:rFonts w:ascii="Arial" w:eastAsia="Calibri" w:hAnsi="Arial" w:cs="Arial"/>
          <w:color w:val="000000" w:themeColor="text1"/>
          <w:sz w:val="24"/>
          <w:szCs w:val="24"/>
        </w:rPr>
        <w:t xml:space="preserve"> réglage </w:t>
      </w:r>
      <w:r w:rsidR="008C231D">
        <w:rPr>
          <w:rFonts w:ascii="Arial" w:eastAsia="Calibri" w:hAnsi="Arial" w:cs="Arial"/>
          <w:color w:val="000000" w:themeColor="text1"/>
          <w:sz w:val="24"/>
          <w:szCs w:val="24"/>
        </w:rPr>
        <w:t>du</w:t>
      </w:r>
      <w:r w:rsidR="00391EE8" w:rsidRPr="00497E00">
        <w:rPr>
          <w:rFonts w:ascii="Arial" w:eastAsia="Calibri" w:hAnsi="Arial" w:cs="Arial"/>
          <w:color w:val="000000" w:themeColor="text1"/>
          <w:sz w:val="24"/>
          <w:szCs w:val="24"/>
        </w:rPr>
        <w:t xml:space="preserve"> limiteur de pression ?</w:t>
      </w:r>
    </w:p>
    <w:p w14:paraId="5DD34519" w14:textId="10909F15" w:rsidR="008C231D" w:rsidRPr="008C231D" w:rsidRDefault="008C231D" w:rsidP="008C231D">
      <w:pPr>
        <w:ind w:left="1701"/>
        <w:jc w:val="both"/>
        <w:rPr>
          <w:rFonts w:ascii="Arial" w:eastAsia="Calibri" w:hAnsi="Arial" w:cs="Arial"/>
          <w:bCs/>
          <w:color w:val="FF0000"/>
          <w:sz w:val="24"/>
          <w:szCs w:val="24"/>
        </w:rPr>
      </w:pPr>
      <w:r w:rsidRPr="008C231D">
        <w:rPr>
          <w:rFonts w:ascii="Arial" w:hAnsi="Arial" w:cs="Arial"/>
          <w:bCs/>
          <w:color w:val="FF0000"/>
          <w:sz w:val="24"/>
          <w:szCs w:val="24"/>
        </w:rPr>
        <w:t xml:space="preserve">On doit débrancher les sorties du bloc de distribution afin de positionner un manomètre de pression hydraulique et boucher les sorties afin de réaliser la pression max. </w:t>
      </w:r>
    </w:p>
    <w:p w14:paraId="18F6F7A6" w14:textId="77777777" w:rsidR="0041686A" w:rsidRDefault="0041686A" w:rsidP="000215D2">
      <w:pPr>
        <w:ind w:left="1701" w:hanging="1701"/>
        <w:jc w:val="both"/>
        <w:rPr>
          <w:rFonts w:ascii="Arial" w:eastAsia="Calibri" w:hAnsi="Arial" w:cs="Arial"/>
          <w:color w:val="000000" w:themeColor="text1"/>
          <w:sz w:val="24"/>
          <w:szCs w:val="24"/>
        </w:rPr>
      </w:pPr>
    </w:p>
    <w:p w14:paraId="369C0A23" w14:textId="77777777" w:rsidR="0041686A" w:rsidRDefault="0041686A" w:rsidP="000215D2">
      <w:pPr>
        <w:ind w:left="1701" w:hanging="1701"/>
        <w:jc w:val="both"/>
        <w:rPr>
          <w:rFonts w:ascii="Arial" w:eastAsia="Calibri" w:hAnsi="Arial" w:cs="Arial"/>
          <w:color w:val="000000" w:themeColor="text1"/>
          <w:sz w:val="24"/>
          <w:szCs w:val="24"/>
        </w:rPr>
      </w:pPr>
    </w:p>
    <w:p w14:paraId="484CB5FC" w14:textId="51447DDF" w:rsidR="00400276" w:rsidRPr="006F5F32" w:rsidRDefault="0041686A" w:rsidP="009728DB">
      <w:pPr>
        <w:jc w:val="both"/>
        <w:rPr>
          <w:rFonts w:ascii="Arial" w:hAnsi="Arial" w:cs="Arial"/>
          <w:b/>
          <w:bCs/>
          <w:sz w:val="24"/>
          <w:szCs w:val="24"/>
        </w:rPr>
      </w:pPr>
      <w:r w:rsidRPr="006F5F32">
        <w:rPr>
          <w:rFonts w:ascii="Arial" w:hAnsi="Arial" w:cs="Arial"/>
          <w:b/>
          <w:bCs/>
          <w:sz w:val="24"/>
          <w:szCs w:val="24"/>
        </w:rPr>
        <w:t xml:space="preserve">Question 3.8 </w:t>
      </w:r>
      <w:r w:rsidRPr="006F5F32">
        <w:rPr>
          <w:rFonts w:ascii="Arial" w:hAnsi="Arial" w:cs="Arial"/>
          <w:b/>
          <w:bCs/>
          <w:sz w:val="24"/>
          <w:szCs w:val="24"/>
        </w:rPr>
        <w:tab/>
        <w:t>À partir de l’étude menée, indiquer l’élément ou les éléments pouvant être mis en cause dans le dysfonctionnement constaté. Justifier la réponse.</w:t>
      </w:r>
    </w:p>
    <w:p w14:paraId="72B0163A" w14:textId="4A5C3EAF" w:rsidR="00864A22" w:rsidRDefault="00864A22">
      <w:pPr>
        <w:rPr>
          <w:rFonts w:ascii="Arial" w:hAnsi="Arial" w:cs="Arial"/>
          <w:b/>
          <w:bCs/>
          <w:sz w:val="24"/>
          <w:szCs w:val="24"/>
        </w:rPr>
      </w:pPr>
      <w:r>
        <w:rPr>
          <w:rFonts w:ascii="Arial" w:hAnsi="Arial" w:cs="Arial"/>
          <w:b/>
          <w:bCs/>
          <w:sz w:val="24"/>
          <w:szCs w:val="24"/>
        </w:rPr>
        <w:br w:type="page"/>
      </w:r>
    </w:p>
    <w:p w14:paraId="1E202063" w14:textId="50FA6BC8" w:rsidR="00400276" w:rsidRDefault="0020209C" w:rsidP="00773E4F">
      <w:pPr>
        <w:ind w:left="1560" w:hanging="1560"/>
        <w:jc w:val="both"/>
        <w:rPr>
          <w:rFonts w:ascii="Arial" w:hAnsi="Arial" w:cs="Arial"/>
          <w:b/>
          <w:bCs/>
          <w:sz w:val="24"/>
          <w:szCs w:val="24"/>
        </w:rPr>
      </w:pPr>
      <w:r w:rsidRPr="00E85B70">
        <w:rPr>
          <w:rFonts w:ascii="Arial" w:hAnsi="Arial" w:cs="Arial"/>
          <w:noProof/>
          <w:sz w:val="24"/>
          <w:szCs w:val="24"/>
        </w:rPr>
        <w:lastRenderedPageBreak/>
        <mc:AlternateContent>
          <mc:Choice Requires="wps">
            <w:drawing>
              <wp:anchor distT="0" distB="0" distL="114300" distR="114300" simplePos="0" relativeHeight="251828224" behindDoc="0" locked="0" layoutInCell="1" allowOverlap="1" wp14:anchorId="1ACDFE77" wp14:editId="4ADAA4C1">
                <wp:simplePos x="0" y="0"/>
                <wp:positionH relativeFrom="margin">
                  <wp:align>left</wp:align>
                </wp:positionH>
                <wp:positionV relativeFrom="paragraph">
                  <wp:posOffset>10244</wp:posOffset>
                </wp:positionV>
                <wp:extent cx="5902656" cy="272415"/>
                <wp:effectExtent l="0" t="0" r="22225" b="13335"/>
                <wp:wrapNone/>
                <wp:docPr id="22" name="Rectangle 22"/>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1C7DA7E9" w14:textId="046325F4" w:rsidR="00864A22" w:rsidRPr="00C10937" w:rsidRDefault="00864A22" w:rsidP="00400276">
                            <w:pPr>
                              <w:jc w:val="center"/>
                              <w:rPr>
                                <w:rFonts w:ascii="Arial" w:hAnsi="Arial" w:cs="Arial"/>
                                <w:b/>
                                <w:bCs/>
                                <w:color w:val="000000" w:themeColor="text1"/>
                                <w:sz w:val="24"/>
                                <w:szCs w:val="24"/>
                              </w:rPr>
                            </w:pPr>
                            <w:r w:rsidRPr="00C10937">
                              <w:rPr>
                                <w:rFonts w:ascii="Arial" w:hAnsi="Arial" w:cs="Arial"/>
                                <w:b/>
                                <w:bCs/>
                                <w:color w:val="000000" w:themeColor="text1"/>
                                <w:sz w:val="24"/>
                                <w:szCs w:val="24"/>
                              </w:rPr>
                              <w:t xml:space="preserve">Partie </w:t>
                            </w:r>
                            <w:r>
                              <w:rPr>
                                <w:rFonts w:ascii="Arial" w:hAnsi="Arial" w:cs="Arial"/>
                                <w:b/>
                                <w:bCs/>
                                <w:color w:val="000000" w:themeColor="text1"/>
                                <w:sz w:val="24"/>
                                <w:szCs w:val="24"/>
                              </w:rPr>
                              <w:t>4</w:t>
                            </w:r>
                            <w:r w:rsidRPr="00C10937">
                              <w:rPr>
                                <w:rFonts w:ascii="Arial" w:hAnsi="Arial" w:cs="Arial"/>
                                <w:b/>
                                <w:bCs/>
                                <w:color w:val="000000" w:themeColor="text1"/>
                                <w:sz w:val="24"/>
                                <w:szCs w:val="24"/>
                              </w:rPr>
                              <w:t xml:space="preserve"> : </w:t>
                            </w:r>
                            <w:r>
                              <w:rPr>
                                <w:rFonts w:ascii="Arial" w:eastAsia="Arial" w:hAnsi="Arial" w:cs="Arial"/>
                                <w:b/>
                                <w:sz w:val="24"/>
                                <w:szCs w:val="24"/>
                              </w:rPr>
                              <w:t>conclusion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CDFE77" id="Rectangle 22" o:spid="_x0000_s1029" style="position:absolute;left:0;text-align:left;margin-left:0;margin-top:.8pt;width:464.8pt;height:21.45pt;z-index:251828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" fillcolor="window" strokecolor="windowText" strokeweight=".5pt">
                <v:textbox>
                  <w:txbxContent>
                    <w:p w14:paraId="1C7DA7E9" w14:textId="046325F4" w:rsidR="00864A22" w:rsidRPr="00C10937" w:rsidRDefault="00864A22" w:rsidP="00400276">
                      <w:pPr>
                        <w:jc w:val="center"/>
                        <w:rPr>
                          <w:rFonts w:ascii="Arial" w:hAnsi="Arial" w:cs="Arial"/>
                          <w:b/>
                          <w:bCs/>
                          <w:color w:val="000000" w:themeColor="text1"/>
                          <w:sz w:val="24"/>
                          <w:szCs w:val="24"/>
                        </w:rPr>
                      </w:pPr>
                      <w:r w:rsidRPr="00C10937">
                        <w:rPr>
                          <w:rFonts w:ascii="Arial" w:hAnsi="Arial" w:cs="Arial"/>
                          <w:b/>
                          <w:bCs/>
                          <w:color w:val="000000" w:themeColor="text1"/>
                          <w:sz w:val="24"/>
                          <w:szCs w:val="24"/>
                        </w:rPr>
                        <w:t xml:space="preserve">Partie </w:t>
                      </w:r>
                      <w:r>
                        <w:rPr>
                          <w:rFonts w:ascii="Arial" w:hAnsi="Arial" w:cs="Arial"/>
                          <w:b/>
                          <w:bCs/>
                          <w:color w:val="000000" w:themeColor="text1"/>
                          <w:sz w:val="24"/>
                          <w:szCs w:val="24"/>
                        </w:rPr>
                        <w:t>4</w:t>
                      </w:r>
                      <w:r w:rsidRPr="00C10937">
                        <w:rPr>
                          <w:rFonts w:ascii="Arial" w:hAnsi="Arial" w:cs="Arial"/>
                          <w:b/>
                          <w:bCs/>
                          <w:color w:val="000000" w:themeColor="text1"/>
                          <w:sz w:val="24"/>
                          <w:szCs w:val="24"/>
                        </w:rPr>
                        <w:t xml:space="preserve"> : </w:t>
                      </w:r>
                      <w:r>
                        <w:rPr>
                          <w:rFonts w:ascii="Arial" w:eastAsia="Arial" w:hAnsi="Arial" w:cs="Arial"/>
                          <w:b/>
                          <w:sz w:val="24"/>
                          <w:szCs w:val="24"/>
                        </w:rPr>
                        <w:t>conclusion</w:t>
                      </w:r>
                    </w:p>
                  </w:txbxContent>
                </v:textbox>
                <w10:wrap anchorx="margin"/>
              </v:rect>
            </w:pict>
          </mc:Fallback>
        </mc:AlternateContent>
      </w:r>
    </w:p>
    <w:p w14:paraId="3205BE62" w14:textId="77777777" w:rsidR="00773E4F" w:rsidRDefault="00773E4F" w:rsidP="00773E4F">
      <w:pPr>
        <w:ind w:left="1560" w:hanging="1560"/>
        <w:jc w:val="both"/>
        <w:rPr>
          <w:rFonts w:ascii="Arial" w:hAnsi="Arial" w:cs="Arial"/>
          <w:b/>
          <w:bCs/>
          <w:sz w:val="24"/>
          <w:szCs w:val="24"/>
        </w:rPr>
      </w:pPr>
    </w:p>
    <w:p w14:paraId="4B7E2C81" w14:textId="7E6074AB" w:rsidR="00400276" w:rsidRDefault="00B21843" w:rsidP="00A13007">
      <w:pPr>
        <w:ind w:left="1560" w:hanging="1560"/>
        <w:jc w:val="both"/>
        <w:rPr>
          <w:rFonts w:ascii="Arial" w:hAnsi="Arial" w:cs="Arial"/>
          <w:b/>
          <w:bCs/>
          <w:sz w:val="24"/>
          <w:szCs w:val="24"/>
        </w:rPr>
      </w:pPr>
      <w:r>
        <w:rPr>
          <w:rFonts w:ascii="Arial" w:hAnsi="Arial" w:cs="Arial"/>
          <w:b/>
          <w:bCs/>
          <w:sz w:val="24"/>
          <w:szCs w:val="24"/>
        </w:rPr>
        <w:t>Après avoir réalisé</w:t>
      </w:r>
      <w:r w:rsidR="00773E4F">
        <w:rPr>
          <w:rFonts w:ascii="Arial" w:hAnsi="Arial" w:cs="Arial"/>
          <w:b/>
          <w:bCs/>
          <w:sz w:val="24"/>
          <w:szCs w:val="24"/>
        </w:rPr>
        <w:t xml:space="preserve"> les différents tests et trouvé les </w:t>
      </w:r>
    </w:p>
    <w:p w14:paraId="7D756A58" w14:textId="7E26CDF9" w:rsidR="00400276" w:rsidRDefault="00400276" w:rsidP="00A13007">
      <w:pPr>
        <w:ind w:left="1560" w:hanging="1560"/>
        <w:jc w:val="both"/>
        <w:rPr>
          <w:rFonts w:ascii="Arial" w:hAnsi="Arial" w:cs="Arial"/>
          <w:b/>
          <w:bCs/>
          <w:sz w:val="24"/>
          <w:szCs w:val="24"/>
        </w:rPr>
      </w:pPr>
    </w:p>
    <w:p w14:paraId="31B8B7AE" w14:textId="166B492F" w:rsidR="007A2CE5" w:rsidRDefault="007A2CE5" w:rsidP="00A13007">
      <w:pPr>
        <w:ind w:left="1560" w:hanging="1560"/>
        <w:jc w:val="both"/>
        <w:rPr>
          <w:rFonts w:ascii="Arial" w:hAnsi="Arial" w:cs="Arial"/>
          <w:b/>
          <w:bCs/>
          <w:sz w:val="24"/>
          <w:szCs w:val="24"/>
        </w:rPr>
      </w:pPr>
    </w:p>
    <w:p w14:paraId="2CE341AE" w14:textId="255B6D21" w:rsidR="007A2CE5" w:rsidRDefault="007A2CE5" w:rsidP="00A13007">
      <w:pPr>
        <w:ind w:left="1560" w:hanging="1560"/>
        <w:jc w:val="both"/>
        <w:rPr>
          <w:rFonts w:ascii="Arial" w:hAnsi="Arial" w:cs="Arial"/>
          <w:b/>
          <w:bCs/>
          <w:sz w:val="24"/>
          <w:szCs w:val="24"/>
        </w:rPr>
      </w:pPr>
    </w:p>
    <w:p w14:paraId="3F765851" w14:textId="3A26E049" w:rsidR="007A2CE5" w:rsidRDefault="007A2CE5" w:rsidP="00A13007">
      <w:pPr>
        <w:ind w:left="1560" w:hanging="1560"/>
        <w:jc w:val="both"/>
        <w:rPr>
          <w:rFonts w:ascii="Arial" w:hAnsi="Arial" w:cs="Arial"/>
          <w:b/>
          <w:bCs/>
          <w:sz w:val="24"/>
          <w:szCs w:val="24"/>
        </w:rPr>
      </w:pPr>
    </w:p>
    <w:p w14:paraId="00772797" w14:textId="763681E0" w:rsidR="007A2CE5" w:rsidRDefault="007A2CE5" w:rsidP="00A13007">
      <w:pPr>
        <w:ind w:left="1560" w:hanging="1560"/>
        <w:jc w:val="both"/>
        <w:rPr>
          <w:rFonts w:ascii="Arial" w:hAnsi="Arial" w:cs="Arial"/>
          <w:b/>
          <w:bCs/>
          <w:sz w:val="24"/>
          <w:szCs w:val="24"/>
        </w:rPr>
      </w:pPr>
    </w:p>
    <w:p w14:paraId="24216D28" w14:textId="3165636F" w:rsidR="007A2CE5" w:rsidRDefault="007A2CE5" w:rsidP="00A13007">
      <w:pPr>
        <w:ind w:left="1560" w:hanging="1560"/>
        <w:jc w:val="both"/>
        <w:rPr>
          <w:rFonts w:ascii="Arial" w:hAnsi="Arial" w:cs="Arial"/>
          <w:b/>
          <w:bCs/>
          <w:sz w:val="24"/>
          <w:szCs w:val="24"/>
        </w:rPr>
      </w:pPr>
    </w:p>
    <w:p w14:paraId="19A4733E" w14:textId="54E5C3CD" w:rsidR="007A2CE5" w:rsidRDefault="007A2CE5" w:rsidP="00A13007">
      <w:pPr>
        <w:ind w:left="1560" w:hanging="1560"/>
        <w:jc w:val="both"/>
        <w:rPr>
          <w:rFonts w:ascii="Arial" w:hAnsi="Arial" w:cs="Arial"/>
          <w:b/>
          <w:bCs/>
          <w:sz w:val="24"/>
          <w:szCs w:val="24"/>
        </w:rPr>
      </w:pPr>
    </w:p>
    <w:p w14:paraId="0D9564BF" w14:textId="37469BA0" w:rsidR="007A2CE5" w:rsidRDefault="007A2CE5" w:rsidP="00A13007">
      <w:pPr>
        <w:ind w:left="1560" w:hanging="1560"/>
        <w:jc w:val="both"/>
        <w:rPr>
          <w:rFonts w:ascii="Arial" w:hAnsi="Arial" w:cs="Arial"/>
          <w:b/>
          <w:bCs/>
          <w:sz w:val="24"/>
          <w:szCs w:val="24"/>
        </w:rPr>
      </w:pPr>
    </w:p>
    <w:p w14:paraId="2ACD115C" w14:textId="181FADCC" w:rsidR="007A2CE5" w:rsidRDefault="007A2CE5" w:rsidP="00A13007">
      <w:pPr>
        <w:ind w:left="1560" w:hanging="1560"/>
        <w:jc w:val="both"/>
        <w:rPr>
          <w:rFonts w:ascii="Arial" w:hAnsi="Arial" w:cs="Arial"/>
          <w:b/>
          <w:bCs/>
          <w:sz w:val="24"/>
          <w:szCs w:val="24"/>
        </w:rPr>
      </w:pPr>
    </w:p>
    <w:p w14:paraId="125B2781" w14:textId="4E0742C6" w:rsidR="007A2CE5" w:rsidRDefault="007A2CE5" w:rsidP="00A13007">
      <w:pPr>
        <w:ind w:left="1560" w:hanging="1560"/>
        <w:jc w:val="both"/>
        <w:rPr>
          <w:rFonts w:ascii="Arial" w:hAnsi="Arial" w:cs="Arial"/>
          <w:b/>
          <w:bCs/>
          <w:sz w:val="24"/>
          <w:szCs w:val="24"/>
        </w:rPr>
      </w:pPr>
    </w:p>
    <w:p w14:paraId="079987A4" w14:textId="27F54CA9" w:rsidR="007A2CE5" w:rsidRDefault="007A2CE5" w:rsidP="00A13007">
      <w:pPr>
        <w:ind w:left="1560" w:hanging="1560"/>
        <w:jc w:val="both"/>
        <w:rPr>
          <w:rFonts w:ascii="Arial" w:hAnsi="Arial" w:cs="Arial"/>
          <w:b/>
          <w:bCs/>
          <w:sz w:val="24"/>
          <w:szCs w:val="24"/>
        </w:rPr>
      </w:pPr>
    </w:p>
    <w:p w14:paraId="088ABE13" w14:textId="4DAA87BD" w:rsidR="007A2CE5" w:rsidRDefault="007A2CE5" w:rsidP="00A13007">
      <w:pPr>
        <w:ind w:left="1560" w:hanging="1560"/>
        <w:jc w:val="both"/>
        <w:rPr>
          <w:rFonts w:ascii="Arial" w:hAnsi="Arial" w:cs="Arial"/>
          <w:b/>
          <w:bCs/>
          <w:sz w:val="24"/>
          <w:szCs w:val="24"/>
        </w:rPr>
      </w:pPr>
    </w:p>
    <w:p w14:paraId="22263747" w14:textId="2F235B90" w:rsidR="007A2CE5" w:rsidRDefault="007A2CE5" w:rsidP="00A13007">
      <w:pPr>
        <w:ind w:left="1560" w:hanging="1560"/>
        <w:jc w:val="both"/>
        <w:rPr>
          <w:rFonts w:ascii="Arial" w:hAnsi="Arial" w:cs="Arial"/>
          <w:b/>
          <w:bCs/>
          <w:sz w:val="24"/>
          <w:szCs w:val="24"/>
        </w:rPr>
      </w:pPr>
    </w:p>
    <w:p w14:paraId="7A7C62B3" w14:textId="10E3607F" w:rsidR="007A2CE5" w:rsidRDefault="007A2CE5" w:rsidP="00A13007">
      <w:pPr>
        <w:ind w:left="1560" w:hanging="1560"/>
        <w:jc w:val="both"/>
        <w:rPr>
          <w:rFonts w:ascii="Arial" w:hAnsi="Arial" w:cs="Arial"/>
          <w:b/>
          <w:bCs/>
          <w:sz w:val="24"/>
          <w:szCs w:val="24"/>
        </w:rPr>
      </w:pPr>
    </w:p>
    <w:p w14:paraId="7DF9982A" w14:textId="6B4F6DA7" w:rsidR="007A2CE5" w:rsidRDefault="007A2CE5" w:rsidP="00A13007">
      <w:pPr>
        <w:ind w:left="1560" w:hanging="1560"/>
        <w:jc w:val="both"/>
        <w:rPr>
          <w:rFonts w:ascii="Arial" w:hAnsi="Arial" w:cs="Arial"/>
          <w:b/>
          <w:bCs/>
          <w:sz w:val="24"/>
          <w:szCs w:val="24"/>
        </w:rPr>
      </w:pPr>
    </w:p>
    <w:p w14:paraId="612E9D2C" w14:textId="5450846A" w:rsidR="007A2CE5" w:rsidRDefault="007A2CE5" w:rsidP="00A13007">
      <w:pPr>
        <w:ind w:left="1560" w:hanging="1560"/>
        <w:jc w:val="both"/>
        <w:rPr>
          <w:rFonts w:ascii="Arial" w:hAnsi="Arial" w:cs="Arial"/>
          <w:b/>
          <w:bCs/>
          <w:sz w:val="24"/>
          <w:szCs w:val="24"/>
        </w:rPr>
      </w:pPr>
    </w:p>
    <w:p w14:paraId="2FF4B1C6" w14:textId="5954B58C" w:rsidR="007A2CE5" w:rsidRDefault="007A2CE5" w:rsidP="00A13007">
      <w:pPr>
        <w:ind w:left="1560" w:hanging="1560"/>
        <w:jc w:val="both"/>
        <w:rPr>
          <w:rFonts w:ascii="Arial" w:hAnsi="Arial" w:cs="Arial"/>
          <w:b/>
          <w:bCs/>
          <w:sz w:val="24"/>
          <w:szCs w:val="24"/>
        </w:rPr>
      </w:pPr>
    </w:p>
    <w:p w14:paraId="21C593AD" w14:textId="33BF2931" w:rsidR="007A2CE5" w:rsidRDefault="007A2CE5" w:rsidP="00A13007">
      <w:pPr>
        <w:ind w:left="1560" w:hanging="1560"/>
        <w:jc w:val="both"/>
        <w:rPr>
          <w:rFonts w:ascii="Arial" w:hAnsi="Arial" w:cs="Arial"/>
          <w:b/>
          <w:bCs/>
          <w:sz w:val="24"/>
          <w:szCs w:val="24"/>
        </w:rPr>
      </w:pPr>
    </w:p>
    <w:p w14:paraId="479C125E" w14:textId="49798A9F" w:rsidR="007A2CE5" w:rsidRDefault="007A2CE5" w:rsidP="00A13007">
      <w:pPr>
        <w:ind w:left="1560" w:hanging="1560"/>
        <w:jc w:val="both"/>
        <w:rPr>
          <w:rFonts w:ascii="Arial" w:hAnsi="Arial" w:cs="Arial"/>
          <w:b/>
          <w:bCs/>
          <w:sz w:val="24"/>
          <w:szCs w:val="24"/>
        </w:rPr>
      </w:pPr>
    </w:p>
    <w:p w14:paraId="56C7D3DF" w14:textId="4B17F13F" w:rsidR="007A2CE5" w:rsidRDefault="007A2CE5" w:rsidP="00A13007">
      <w:pPr>
        <w:ind w:left="1560" w:hanging="1560"/>
        <w:jc w:val="both"/>
        <w:rPr>
          <w:rFonts w:ascii="Arial" w:hAnsi="Arial" w:cs="Arial"/>
          <w:b/>
          <w:bCs/>
          <w:sz w:val="24"/>
          <w:szCs w:val="24"/>
        </w:rPr>
      </w:pPr>
    </w:p>
    <w:p w14:paraId="708ED28E" w14:textId="3230752B" w:rsidR="007A2CE5" w:rsidRDefault="007A2CE5" w:rsidP="00A13007">
      <w:pPr>
        <w:ind w:left="1560" w:hanging="1560"/>
        <w:jc w:val="both"/>
        <w:rPr>
          <w:rFonts w:ascii="Arial" w:hAnsi="Arial" w:cs="Arial"/>
          <w:b/>
          <w:bCs/>
          <w:sz w:val="24"/>
          <w:szCs w:val="24"/>
        </w:rPr>
      </w:pPr>
    </w:p>
    <w:p w14:paraId="080BB589" w14:textId="4440041D" w:rsidR="007A2CE5" w:rsidRDefault="007A2CE5" w:rsidP="00A13007">
      <w:pPr>
        <w:ind w:left="1560" w:hanging="1560"/>
        <w:jc w:val="both"/>
        <w:rPr>
          <w:rFonts w:ascii="Arial" w:hAnsi="Arial" w:cs="Arial"/>
          <w:b/>
          <w:bCs/>
          <w:sz w:val="24"/>
          <w:szCs w:val="24"/>
        </w:rPr>
      </w:pPr>
    </w:p>
    <w:p w14:paraId="09A2C3CF" w14:textId="443E94D8" w:rsidR="00400276" w:rsidRDefault="00400276" w:rsidP="0020209C">
      <w:pPr>
        <w:jc w:val="both"/>
        <w:rPr>
          <w:rFonts w:ascii="Arial" w:hAnsi="Arial" w:cs="Arial"/>
          <w:b/>
          <w:bCs/>
          <w:sz w:val="24"/>
          <w:szCs w:val="24"/>
        </w:rPr>
      </w:pPr>
    </w:p>
    <w:p w14:paraId="2FE10899" w14:textId="03BE5948" w:rsidR="00400276" w:rsidRDefault="00400276">
      <w:pPr>
        <w:rPr>
          <w:rFonts w:ascii="Arial" w:hAnsi="Arial" w:cs="Arial"/>
          <w:b/>
          <w:bCs/>
          <w:sz w:val="24"/>
          <w:szCs w:val="24"/>
        </w:rPr>
      </w:pPr>
      <w:r>
        <w:rPr>
          <w:rFonts w:ascii="Arial" w:hAnsi="Arial" w:cs="Arial"/>
          <w:b/>
          <w:bCs/>
          <w:sz w:val="24"/>
          <w:szCs w:val="24"/>
        </w:rPr>
        <w:br w:type="page"/>
      </w:r>
    </w:p>
    <w:p w14:paraId="71916183" w14:textId="4DA1E547" w:rsidR="00400276" w:rsidRDefault="00400276" w:rsidP="00400276">
      <w:pPr>
        <w:rPr>
          <w:rFonts w:ascii="Arial" w:hAnsi="Arial" w:cs="Arial"/>
          <w:sz w:val="24"/>
          <w:szCs w:val="24"/>
        </w:rPr>
      </w:pPr>
      <w:r w:rsidRPr="00497E00">
        <w:rPr>
          <w:rFonts w:ascii="Arial" w:hAnsi="Arial" w:cs="Arial"/>
          <w:noProof/>
          <w:sz w:val="24"/>
          <w:szCs w:val="24"/>
        </w:rPr>
        <w:lastRenderedPageBreak/>
        <mc:AlternateContent>
          <mc:Choice Requires="wps">
            <w:drawing>
              <wp:anchor distT="0" distB="0" distL="114300" distR="114300" simplePos="0" relativeHeight="251858944" behindDoc="0" locked="0" layoutInCell="1" allowOverlap="1" wp14:anchorId="28D34208" wp14:editId="5D66386A">
                <wp:simplePos x="0" y="0"/>
                <wp:positionH relativeFrom="margin">
                  <wp:align>left</wp:align>
                </wp:positionH>
                <wp:positionV relativeFrom="paragraph">
                  <wp:posOffset>-187960</wp:posOffset>
                </wp:positionV>
                <wp:extent cx="5902656" cy="272415"/>
                <wp:effectExtent l="0" t="0" r="22225" b="13335"/>
                <wp:wrapNone/>
                <wp:docPr id="45" name="Rectangle 45"/>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123C23B3" w14:textId="77777777" w:rsidR="00864A22" w:rsidRPr="00B941EF" w:rsidRDefault="00864A22" w:rsidP="00400276">
                            <w:pPr>
                              <w:jc w:val="center"/>
                              <w:rPr>
                                <w:b/>
                                <w:bCs/>
                                <w:color w:val="000000" w:themeColor="text1"/>
                              </w:rPr>
                            </w:pPr>
                            <w:r>
                              <w:rPr>
                                <w:b/>
                                <w:bCs/>
                                <w:color w:val="000000" w:themeColor="text1"/>
                              </w:rPr>
                              <w:t>DT1 : Capacité de levage de la mini pelle KUBOTA KX057-4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D34208" id="Rectangle 45" o:spid="_x0000_s1030" style="position:absolute;margin-left:0;margin-top:-14.8pt;width:464.8pt;height:21.45pt;z-index:2518589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" fillcolor="window" strokecolor="windowText" strokeweight=".5pt">
                <v:textbox>
                  <w:txbxContent>
                    <w:p w14:paraId="123C23B3" w14:textId="77777777" w:rsidR="00864A22" w:rsidRPr="00B941EF" w:rsidRDefault="00864A22" w:rsidP="00400276">
                      <w:pPr>
                        <w:jc w:val="center"/>
                        <w:rPr>
                          <w:b/>
                          <w:bCs/>
                          <w:color w:val="000000" w:themeColor="text1"/>
                        </w:rPr>
                      </w:pPr>
                      <w:r>
                        <w:rPr>
                          <w:b/>
                          <w:bCs/>
                          <w:color w:val="000000" w:themeColor="text1"/>
                        </w:rPr>
                        <w:t>DT1 : Capacité de levage de la mini pelle KUBOTA KX057-4</w:t>
                      </w:r>
                    </w:p>
                  </w:txbxContent>
                </v:textbox>
                <w10:wrap anchorx="margin"/>
              </v:rect>
            </w:pict>
          </mc:Fallback>
        </mc:AlternateContent>
      </w:r>
    </w:p>
    <w:p w14:paraId="56E5BE11" w14:textId="77777777" w:rsidR="00400276" w:rsidRPr="00400276" w:rsidRDefault="00400276" w:rsidP="00400276">
      <w:pPr>
        <w:rPr>
          <w:rFonts w:ascii="Arial" w:hAnsi="Arial" w:cs="Arial"/>
          <w:sz w:val="24"/>
          <w:szCs w:val="24"/>
        </w:rPr>
      </w:pPr>
    </w:p>
    <w:p w14:paraId="7156DA4B" w14:textId="77777777" w:rsidR="00400276" w:rsidRPr="00497E00" w:rsidRDefault="00400276" w:rsidP="00400276">
      <w:pPr>
        <w:spacing w:after="0" w:line="240" w:lineRule="auto"/>
        <w:rPr>
          <w:rFonts w:ascii="Arial" w:hAnsi="Arial" w:cs="Arial"/>
          <w:sz w:val="24"/>
          <w:szCs w:val="24"/>
        </w:rPr>
      </w:pPr>
      <w:r w:rsidRPr="00497E00">
        <w:rPr>
          <w:rFonts w:ascii="Arial" w:hAnsi="Arial" w:cs="Arial"/>
          <w:noProof/>
          <w:sz w:val="24"/>
          <w:szCs w:val="24"/>
        </w:rPr>
        <mc:AlternateContent>
          <mc:Choice Requires="wps">
            <w:drawing>
              <wp:anchor distT="0" distB="0" distL="114300" distR="114300" simplePos="0" relativeHeight="251848704" behindDoc="0" locked="0" layoutInCell="1" allowOverlap="1" wp14:anchorId="1335460D" wp14:editId="7DCD2A13">
                <wp:simplePos x="0" y="0"/>
                <wp:positionH relativeFrom="column">
                  <wp:posOffset>666115</wp:posOffset>
                </wp:positionH>
                <wp:positionV relativeFrom="paragraph">
                  <wp:posOffset>-17145</wp:posOffset>
                </wp:positionV>
                <wp:extent cx="0" cy="1194435"/>
                <wp:effectExtent l="46990" t="11430" r="48260" b="41910"/>
                <wp:wrapNone/>
                <wp:docPr id="44" name="Connecteur droit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94435"/>
                        </a:xfrm>
                        <a:prstGeom prst="line">
                          <a:avLst/>
                        </a:prstGeom>
                        <a:noFill/>
                        <a:ln w="12700">
                          <a:solidFill>
                            <a:srgbClr val="C00000"/>
                          </a:solidFill>
                          <a:miter lim="800000"/>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18F78" id="Connecteur droit 44" o:spid="_x0000_s1026" style="position:absolute;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45pt,-1.35pt" to="52.45pt,9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" strokecolor="#c00000" strokeweight="1pt">
                <v:stroke endarrow="oval" endarrowwidth="narrow" endarrowlength="short" joinstyle="miter"/>
              </v:line>
            </w:pict>
          </mc:Fallback>
        </mc:AlternateContent>
      </w:r>
      <w:r w:rsidRPr="00497E00">
        <w:rPr>
          <w:rFonts w:ascii="Arial" w:hAnsi="Arial" w:cs="Arial"/>
          <w:noProof/>
          <w:sz w:val="24"/>
          <w:szCs w:val="24"/>
          <w:lang w:eastAsia="fr-FR"/>
        </w:rPr>
        <w:drawing>
          <wp:anchor distT="0" distB="0" distL="114300" distR="114300" simplePos="0" relativeHeight="251832320" behindDoc="0" locked="0" layoutInCell="1" allowOverlap="1" wp14:anchorId="42D41470" wp14:editId="5D20D824">
            <wp:simplePos x="0" y="0"/>
            <wp:positionH relativeFrom="margin">
              <wp:posOffset>160020</wp:posOffset>
            </wp:positionH>
            <wp:positionV relativeFrom="paragraph">
              <wp:posOffset>-202565</wp:posOffset>
            </wp:positionV>
            <wp:extent cx="2771140" cy="1336675"/>
            <wp:effectExtent l="19050" t="0" r="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flipH="1">
                      <a:off x="0" y="0"/>
                      <a:ext cx="2771140" cy="1336675"/>
                    </a:xfrm>
                    <a:prstGeom prst="rect">
                      <a:avLst/>
                    </a:prstGeom>
                    <a:noFill/>
                    <a:ln>
                      <a:noFill/>
                    </a:ln>
                  </pic:spPr>
                </pic:pic>
              </a:graphicData>
            </a:graphic>
          </wp:anchor>
        </w:drawing>
      </w:r>
    </w:p>
    <w:p w14:paraId="2C016B41" w14:textId="77777777" w:rsidR="00400276" w:rsidRPr="00497E00" w:rsidRDefault="00400276" w:rsidP="00400276">
      <w:pPr>
        <w:spacing w:after="0" w:line="240" w:lineRule="auto"/>
        <w:rPr>
          <w:rFonts w:ascii="Arial" w:hAnsi="Arial" w:cs="Arial"/>
          <w:sz w:val="24"/>
          <w:szCs w:val="24"/>
        </w:rPr>
      </w:pPr>
      <w:r w:rsidRPr="00497E00">
        <w:rPr>
          <w:rFonts w:ascii="Arial" w:hAnsi="Arial" w:cs="Arial"/>
          <w:noProof/>
          <w:sz w:val="24"/>
          <w:szCs w:val="24"/>
          <w:lang w:eastAsia="fr-FR"/>
        </w:rPr>
        <w:drawing>
          <wp:anchor distT="0" distB="0" distL="114300" distR="114300" simplePos="0" relativeHeight="251831296" behindDoc="0" locked="0" layoutInCell="1" allowOverlap="1" wp14:anchorId="5010B38B" wp14:editId="2BC4CCDD">
            <wp:simplePos x="0" y="0"/>
            <wp:positionH relativeFrom="margin">
              <wp:posOffset>4587842</wp:posOffset>
            </wp:positionH>
            <wp:positionV relativeFrom="paragraph">
              <wp:posOffset>81296</wp:posOffset>
            </wp:positionV>
            <wp:extent cx="1230209" cy="1205345"/>
            <wp:effectExtent l="19050" t="0" r="8041"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0209" cy="1205345"/>
                    </a:xfrm>
                    <a:prstGeom prst="rect">
                      <a:avLst/>
                    </a:prstGeom>
                    <a:noFill/>
                    <a:ln>
                      <a:noFill/>
                    </a:ln>
                  </pic:spPr>
                </pic:pic>
              </a:graphicData>
            </a:graphic>
          </wp:anchor>
        </w:drawing>
      </w:r>
      <w:r w:rsidRPr="00497E00">
        <w:rPr>
          <w:rFonts w:ascii="Arial" w:hAnsi="Arial" w:cs="Arial"/>
          <w:noProof/>
          <w:sz w:val="24"/>
          <w:szCs w:val="24"/>
        </w:rPr>
        <mc:AlternateContent>
          <mc:Choice Requires="wps">
            <w:drawing>
              <wp:anchor distT="0" distB="0" distL="114299" distR="114299" simplePos="0" relativeHeight="251830272" behindDoc="0" locked="0" layoutInCell="1" allowOverlap="1" wp14:anchorId="37F40D4E" wp14:editId="28AF4D11">
                <wp:simplePos x="0" y="0"/>
                <wp:positionH relativeFrom="column">
                  <wp:posOffset>3761739</wp:posOffset>
                </wp:positionH>
                <wp:positionV relativeFrom="paragraph">
                  <wp:posOffset>123825</wp:posOffset>
                </wp:positionV>
                <wp:extent cx="0" cy="944880"/>
                <wp:effectExtent l="0" t="0" r="38100" b="26670"/>
                <wp:wrapNone/>
                <wp:docPr id="43" name="Connecteur droit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44880"/>
                        </a:xfrm>
                        <a:prstGeom prst="line">
                          <a:avLst/>
                        </a:prstGeom>
                        <a:noFill/>
                        <a:ln w="6350" cap="flat" cmpd="sng" algn="ctr">
                          <a:solidFill>
                            <a:srgbClr val="0070C0"/>
                          </a:solidFill>
                          <a:prstDash val="lgDashDot"/>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E4BB588" id="Connecteur droit 43" o:spid="_x0000_s1026" style="position:absolute;z-index:2518302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96.2pt,9.75pt" to="296.2pt,8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" strokecolor="#0070c0" strokeweight=".5pt">
                <v:stroke dashstyle="longDashDot" joinstyle="miter"/>
                <o:lock v:ext="edit" shapetype="f"/>
              </v:line>
            </w:pict>
          </mc:Fallback>
        </mc:AlternateContent>
      </w:r>
    </w:p>
    <w:p w14:paraId="4D7C67C4" w14:textId="77777777" w:rsidR="00400276" w:rsidRPr="00497E00" w:rsidRDefault="00400276" w:rsidP="00400276">
      <w:pPr>
        <w:spacing w:after="0" w:line="240" w:lineRule="auto"/>
        <w:rPr>
          <w:rFonts w:ascii="Arial" w:hAnsi="Arial" w:cs="Arial"/>
        </w:rPr>
      </w:pPr>
    </w:p>
    <w:p w14:paraId="38A5AB29" w14:textId="77777777" w:rsidR="00400276" w:rsidRPr="00497E00" w:rsidRDefault="00400276" w:rsidP="00400276">
      <w:pPr>
        <w:spacing w:after="0" w:line="240" w:lineRule="auto"/>
        <w:rPr>
          <w:rFonts w:ascii="Arial" w:hAnsi="Arial" w:cs="Arial"/>
        </w:rPr>
      </w:pPr>
      <w:r w:rsidRPr="00497E00">
        <w:rPr>
          <w:rFonts w:ascii="Arial" w:hAnsi="Arial" w:cs="Arial"/>
          <w:noProof/>
          <w:lang w:eastAsia="fr-FR"/>
        </w:rPr>
        <w:drawing>
          <wp:anchor distT="0" distB="0" distL="114300" distR="114300" simplePos="0" relativeHeight="251833344" behindDoc="0" locked="0" layoutInCell="1" allowOverlap="1" wp14:anchorId="682C55F2" wp14:editId="07EA1DC7">
            <wp:simplePos x="0" y="0"/>
            <wp:positionH relativeFrom="column">
              <wp:posOffset>3623739</wp:posOffset>
            </wp:positionH>
            <wp:positionV relativeFrom="paragraph">
              <wp:posOffset>93345</wp:posOffset>
            </wp:positionV>
            <wp:extent cx="280134" cy="405864"/>
            <wp:effectExtent l="0" t="0" r="5715"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0134" cy="405864"/>
                    </a:xfrm>
                    <a:prstGeom prst="rect">
                      <a:avLst/>
                    </a:prstGeom>
                  </pic:spPr>
                </pic:pic>
              </a:graphicData>
            </a:graphic>
          </wp:anchor>
        </w:drawing>
      </w:r>
    </w:p>
    <w:p w14:paraId="46A41F62" w14:textId="77777777" w:rsidR="00400276" w:rsidRPr="00497E00" w:rsidRDefault="00400276" w:rsidP="00400276">
      <w:pPr>
        <w:spacing w:after="0" w:line="240" w:lineRule="auto"/>
        <w:rPr>
          <w:rFonts w:ascii="Arial" w:hAnsi="Arial" w:cs="Arial"/>
        </w:rPr>
      </w:pPr>
    </w:p>
    <w:p w14:paraId="2154C420" w14:textId="77777777" w:rsidR="00400276" w:rsidRPr="00497E00" w:rsidRDefault="00400276" w:rsidP="00400276">
      <w:pPr>
        <w:spacing w:after="0" w:line="240" w:lineRule="auto"/>
        <w:rPr>
          <w:rFonts w:ascii="Arial" w:hAnsi="Arial" w:cs="Arial"/>
        </w:rPr>
      </w:pPr>
      <w:r w:rsidRPr="00497E00">
        <w:rPr>
          <w:rFonts w:ascii="Arial" w:hAnsi="Arial" w:cs="Arial"/>
          <w:noProof/>
          <w:lang w:eastAsia="fr-FR"/>
        </w:rPr>
        <mc:AlternateContent>
          <mc:Choice Requires="wps">
            <w:drawing>
              <wp:anchor distT="0" distB="0" distL="114300" distR="114300" simplePos="0" relativeHeight="251847680" behindDoc="0" locked="0" layoutInCell="1" allowOverlap="1" wp14:anchorId="3B850E3F" wp14:editId="7A804E24">
                <wp:simplePos x="0" y="0"/>
                <wp:positionH relativeFrom="column">
                  <wp:posOffset>407035</wp:posOffset>
                </wp:positionH>
                <wp:positionV relativeFrom="paragraph">
                  <wp:posOffset>161925</wp:posOffset>
                </wp:positionV>
                <wp:extent cx="508000" cy="0"/>
                <wp:effectExtent l="16510" t="19050" r="18415" b="19050"/>
                <wp:wrapNone/>
                <wp:docPr id="42" name="Connecteur droit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8000" cy="0"/>
                        </a:xfrm>
                        <a:prstGeom prst="line">
                          <a:avLst/>
                        </a:prstGeom>
                        <a:noFill/>
                        <a:ln w="25400">
                          <a:solidFill>
                            <a:sysClr val="window" lastClr="FFFFFF">
                              <a:lumMod val="100000"/>
                              <a:lumOff val="0"/>
                            </a:sysClr>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6390B83" id="Connecteur droit 42" o:spid="_x0000_s1026" style="position:absolute;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05pt,12.75pt" to="72.0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" strokecolor="white" strokeweight="2pt">
                <v:stroke joinstyle="miter"/>
              </v:line>
            </w:pict>
          </mc:Fallback>
        </mc:AlternateContent>
      </w:r>
      <w:r w:rsidRPr="00497E00">
        <w:rPr>
          <w:rFonts w:ascii="Arial" w:hAnsi="Arial" w:cs="Arial"/>
          <w:noProof/>
        </w:rPr>
        <mc:AlternateContent>
          <mc:Choice Requires="wps">
            <w:drawing>
              <wp:anchor distT="0" distB="0" distL="114300" distR="114300" simplePos="0" relativeHeight="251834368" behindDoc="0" locked="0" layoutInCell="1" allowOverlap="1" wp14:anchorId="2742B151" wp14:editId="44993C2E">
                <wp:simplePos x="0" y="0"/>
                <wp:positionH relativeFrom="column">
                  <wp:posOffset>3728720</wp:posOffset>
                </wp:positionH>
                <wp:positionV relativeFrom="paragraph">
                  <wp:posOffset>16510</wp:posOffset>
                </wp:positionV>
                <wp:extent cx="819150" cy="200660"/>
                <wp:effectExtent l="0" t="0" r="0" b="0"/>
                <wp:wrapNone/>
                <wp:docPr id="41" name="Zone de texte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200660"/>
                        </a:xfrm>
                        <a:prstGeom prst="rect">
                          <a:avLst/>
                        </a:prstGeom>
                        <a:noFill/>
                        <a:ln w="6350">
                          <a:noFill/>
                        </a:ln>
                      </wps:spPr>
                      <wps:txbx>
                        <w:txbxContent>
                          <w:p w14:paraId="4BA70214" w14:textId="77777777" w:rsidR="00864A22" w:rsidRPr="002C0A9B" w:rsidRDefault="00864A22" w:rsidP="00400276">
                            <w:pPr>
                              <w:jc w:val="center"/>
                              <w:rPr>
                                <w:i/>
                                <w:sz w:val="14"/>
                              </w:rPr>
                            </w:pPr>
                            <w:r w:rsidRPr="002C0A9B">
                              <w:rPr>
                                <w:i/>
                                <w:sz w:val="14"/>
                              </w:rPr>
                              <w:t>Niveau 0</w:t>
                            </w:r>
                            <w:r>
                              <w:rPr>
                                <w:i/>
                                <w:sz w:val="14"/>
                              </w:rPr>
                              <w:t>.00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2742B151" id="_x0000_t202" coordsize="21600,21600" o:spt="202" path="m,l,21600r21600,l21600,xe">
                <v:stroke joinstyle="miter"/>
                <v:path gradientshapeok="t" o:connecttype="rect"/>
              </v:shapetype>
              <v:shape id="Zone de texte 41" o:spid="_x0000_s1031" type="#_x0000_t202" style="position:absolute;margin-left:293.6pt;margin-top:1.3pt;width:64.5pt;height:15.8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" filled="f" stroked="f" strokeweight=".5pt">
                <v:textbox>
                  <w:txbxContent>
                    <w:p w14:paraId="4BA70214" w14:textId="77777777" w:rsidR="00864A22" w:rsidRPr="002C0A9B" w:rsidRDefault="00864A22" w:rsidP="00400276">
                      <w:pPr>
                        <w:jc w:val="center"/>
                        <w:rPr>
                          <w:i/>
                          <w:sz w:val="14"/>
                        </w:rPr>
                      </w:pPr>
                      <w:r w:rsidRPr="002C0A9B">
                        <w:rPr>
                          <w:i/>
                          <w:sz w:val="14"/>
                        </w:rPr>
                        <w:t>Niveau 0</w:t>
                      </w:r>
                      <w:r>
                        <w:rPr>
                          <w:i/>
                          <w:sz w:val="14"/>
                        </w:rPr>
                        <w:t>.00</w:t>
                      </w:r>
                    </w:p>
                  </w:txbxContent>
                </v:textbox>
              </v:shape>
            </w:pict>
          </mc:Fallback>
        </mc:AlternateContent>
      </w:r>
      <w:r w:rsidRPr="00497E00">
        <w:rPr>
          <w:rFonts w:ascii="Arial" w:hAnsi="Arial" w:cs="Arial"/>
          <w:noProof/>
          <w:lang w:eastAsia="fr-FR"/>
        </w:rPr>
        <mc:AlternateContent>
          <mc:Choice Requires="wps">
            <w:drawing>
              <wp:anchor distT="0" distB="0" distL="114300" distR="114300" simplePos="0" relativeHeight="251850752" behindDoc="0" locked="0" layoutInCell="1" allowOverlap="1" wp14:anchorId="45A67CB0" wp14:editId="1F0A4CD2">
                <wp:simplePos x="0" y="0"/>
                <wp:positionH relativeFrom="column">
                  <wp:posOffset>3686175</wp:posOffset>
                </wp:positionH>
                <wp:positionV relativeFrom="paragraph">
                  <wp:posOffset>119380</wp:posOffset>
                </wp:positionV>
                <wp:extent cx="347345" cy="200660"/>
                <wp:effectExtent l="0" t="0" r="0" b="0"/>
                <wp:wrapNone/>
                <wp:docPr id="40" name="Zone de texte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7345" cy="200660"/>
                        </a:xfrm>
                        <a:prstGeom prst="rect">
                          <a:avLst/>
                        </a:prstGeom>
                        <a:noFill/>
                        <a:ln w="6350">
                          <a:noFill/>
                        </a:ln>
                      </wps:spPr>
                      <wps:txbx>
                        <w:txbxContent>
                          <w:p w14:paraId="61079ABF" w14:textId="77777777" w:rsidR="00864A22" w:rsidRPr="00D26224" w:rsidRDefault="00864A22" w:rsidP="00400276">
                            <w:pPr>
                              <w:jc w:val="center"/>
                              <w:rPr>
                                <w:i/>
                                <w:color w:val="FF0000"/>
                                <w:sz w:val="14"/>
                              </w:rPr>
                            </w:pPr>
                            <w:proofErr w:type="gramStart"/>
                            <w:r w:rsidRPr="00D26224">
                              <w:rPr>
                                <w:i/>
                                <w:color w:val="FF0000"/>
                                <w:sz w:val="14"/>
                              </w:rPr>
                              <w:t>pt</w:t>
                            </w:r>
                            <w:proofErr w:type="gramEnd"/>
                            <w:r w:rsidRPr="00D26224">
                              <w:rPr>
                                <w:i/>
                                <w:color w:val="FF0000"/>
                                <w:sz w:val="14"/>
                              </w:rPr>
                              <w:t xml:space="preserve">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5A67CB0" id="Zone de texte 40" o:spid="_x0000_s1032" type="#_x0000_t202" style="position:absolute;margin-left:290.25pt;margin-top:9.4pt;width:27.35pt;height:15.8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" filled="f" stroked="f" strokeweight=".5pt">
                <v:textbox>
                  <w:txbxContent>
                    <w:p w14:paraId="61079ABF" w14:textId="77777777" w:rsidR="00864A22" w:rsidRPr="00D26224" w:rsidRDefault="00864A22" w:rsidP="00400276">
                      <w:pPr>
                        <w:jc w:val="center"/>
                        <w:rPr>
                          <w:i/>
                          <w:color w:val="FF0000"/>
                          <w:sz w:val="14"/>
                        </w:rPr>
                      </w:pPr>
                      <w:proofErr w:type="gramStart"/>
                      <w:r w:rsidRPr="00D26224">
                        <w:rPr>
                          <w:i/>
                          <w:color w:val="FF0000"/>
                          <w:sz w:val="14"/>
                        </w:rPr>
                        <w:t>pt</w:t>
                      </w:r>
                      <w:proofErr w:type="gramEnd"/>
                      <w:r w:rsidRPr="00D26224">
                        <w:rPr>
                          <w:i/>
                          <w:color w:val="FF0000"/>
                          <w:sz w:val="14"/>
                        </w:rPr>
                        <w:t xml:space="preserve"> A</w:t>
                      </w:r>
                    </w:p>
                  </w:txbxContent>
                </v:textbox>
              </v:shape>
            </w:pict>
          </mc:Fallback>
        </mc:AlternateContent>
      </w:r>
      <w:r w:rsidRPr="00497E00">
        <w:rPr>
          <w:rFonts w:ascii="Arial" w:hAnsi="Arial" w:cs="Arial"/>
          <w:noProof/>
          <w:lang w:eastAsia="fr-FR"/>
        </w:rPr>
        <mc:AlternateContent>
          <mc:Choice Requires="wps">
            <w:drawing>
              <wp:anchor distT="0" distB="0" distL="114300" distR="114300" simplePos="0" relativeHeight="251849728" behindDoc="0" locked="0" layoutInCell="1" allowOverlap="1" wp14:anchorId="6931E8CE" wp14:editId="3ABD22D8">
                <wp:simplePos x="0" y="0"/>
                <wp:positionH relativeFrom="column">
                  <wp:posOffset>1184275</wp:posOffset>
                </wp:positionH>
                <wp:positionV relativeFrom="paragraph">
                  <wp:posOffset>128905</wp:posOffset>
                </wp:positionV>
                <wp:extent cx="819150" cy="200660"/>
                <wp:effectExtent l="0" t="0" r="0" b="0"/>
                <wp:wrapNone/>
                <wp:docPr id="39" name="Zone de texte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200660"/>
                        </a:xfrm>
                        <a:prstGeom prst="rect">
                          <a:avLst/>
                        </a:prstGeom>
                        <a:noFill/>
                        <a:ln w="6350">
                          <a:noFill/>
                        </a:ln>
                      </wps:spPr>
                      <wps:txbx>
                        <w:txbxContent>
                          <w:p w14:paraId="7BC87749" w14:textId="77777777" w:rsidR="00864A22" w:rsidRPr="003C5C14" w:rsidRDefault="00864A22" w:rsidP="00400276">
                            <w:pPr>
                              <w:jc w:val="center"/>
                              <w:rPr>
                                <w:i/>
                                <w:color w:val="0070C0"/>
                                <w:sz w:val="14"/>
                              </w:rPr>
                            </w:pPr>
                            <w:r w:rsidRPr="003C5C14">
                              <w:rPr>
                                <w:i/>
                                <w:color w:val="0070C0"/>
                                <w:sz w:val="14"/>
                              </w:rPr>
                              <w:t>3.00m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931E8CE" id="Zone de texte 39" o:spid="_x0000_s1033" type="#_x0000_t202" style="position:absolute;margin-left:93.25pt;margin-top:10.15pt;width:64.5pt;height:15.8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" filled="f" stroked="f" strokeweight=".5pt">
                <v:textbox>
                  <w:txbxContent>
                    <w:p w14:paraId="7BC87749" w14:textId="77777777" w:rsidR="00864A22" w:rsidRPr="003C5C14" w:rsidRDefault="00864A22" w:rsidP="00400276">
                      <w:pPr>
                        <w:jc w:val="center"/>
                        <w:rPr>
                          <w:i/>
                          <w:color w:val="0070C0"/>
                          <w:sz w:val="14"/>
                        </w:rPr>
                      </w:pPr>
                      <w:r w:rsidRPr="003C5C14">
                        <w:rPr>
                          <w:i/>
                          <w:color w:val="0070C0"/>
                          <w:sz w:val="14"/>
                        </w:rPr>
                        <w:t>3.00m</w:t>
                      </w:r>
                    </w:p>
                  </w:txbxContent>
                </v:textbox>
              </v:shape>
            </w:pict>
          </mc:Fallback>
        </mc:AlternateContent>
      </w:r>
      <w:r w:rsidRPr="00497E00">
        <w:rPr>
          <w:rFonts w:ascii="Arial" w:hAnsi="Arial" w:cs="Arial"/>
          <w:noProof/>
        </w:rPr>
        <mc:AlternateContent>
          <mc:Choice Requires="wps">
            <w:drawing>
              <wp:anchor distT="0" distB="0" distL="114299" distR="114299" simplePos="0" relativeHeight="251838464" behindDoc="0" locked="0" layoutInCell="1" allowOverlap="1" wp14:anchorId="04EE838D" wp14:editId="4D396BD9">
                <wp:simplePos x="0" y="0"/>
                <wp:positionH relativeFrom="column">
                  <wp:posOffset>3761739</wp:posOffset>
                </wp:positionH>
                <wp:positionV relativeFrom="paragraph">
                  <wp:posOffset>163830</wp:posOffset>
                </wp:positionV>
                <wp:extent cx="0" cy="264160"/>
                <wp:effectExtent l="0" t="0" r="38100" b="21590"/>
                <wp:wrapNone/>
                <wp:docPr id="38" name="Connecteur droit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4160"/>
                        </a:xfrm>
                        <a:prstGeom prst="line">
                          <a:avLst/>
                        </a:prstGeom>
                        <a:noFill/>
                        <a:ln w="6350" cap="flat" cmpd="sng" algn="ctr">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757C37D" id="Connecteur droit 38" o:spid="_x0000_s1026" style="position:absolute;z-index:2518384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96.2pt,12.9pt" to="296.2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" strokecolor="#0070c0" strokeweight=".5pt">
                <v:stroke joinstyle="miter"/>
                <o:lock v:ext="edit" shapetype="f"/>
              </v:line>
            </w:pict>
          </mc:Fallback>
        </mc:AlternateContent>
      </w:r>
      <w:r w:rsidRPr="00497E00">
        <w:rPr>
          <w:rFonts w:ascii="Arial" w:hAnsi="Arial" w:cs="Arial"/>
          <w:noProof/>
        </w:rPr>
        <mc:AlternateContent>
          <mc:Choice Requires="wps">
            <w:drawing>
              <wp:anchor distT="0" distB="0" distL="114299" distR="114299" simplePos="0" relativeHeight="251837440" behindDoc="0" locked="0" layoutInCell="1" allowOverlap="1" wp14:anchorId="2EEB4371" wp14:editId="12871734">
                <wp:simplePos x="0" y="0"/>
                <wp:positionH relativeFrom="column">
                  <wp:posOffset>2213609</wp:posOffset>
                </wp:positionH>
                <wp:positionV relativeFrom="paragraph">
                  <wp:posOffset>160655</wp:posOffset>
                </wp:positionV>
                <wp:extent cx="0" cy="264160"/>
                <wp:effectExtent l="0" t="0" r="38100" b="21590"/>
                <wp:wrapNone/>
                <wp:docPr id="37" name="Connecteur droit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4160"/>
                        </a:xfrm>
                        <a:prstGeom prst="line">
                          <a:avLst/>
                        </a:prstGeom>
                        <a:noFill/>
                        <a:ln w="6350" cap="flat" cmpd="sng" algn="ctr">
                          <a:solidFill>
                            <a:srgbClr val="0070C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4048D9D" id="Connecteur droit 37" o:spid="_x0000_s1026" style="position:absolute;z-index:251837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74.3pt,12.65pt" to="174.3pt,3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" strokecolor="#0070c0" strokeweight=".5pt">
                <v:stroke joinstyle="miter"/>
                <o:lock v:ext="edit" shapetype="f"/>
              </v:line>
            </w:pict>
          </mc:Fallback>
        </mc:AlternateContent>
      </w:r>
      <w:r w:rsidRPr="00497E00">
        <w:rPr>
          <w:rFonts w:ascii="Arial" w:hAnsi="Arial" w:cs="Arial"/>
          <w:noProof/>
          <w:lang w:eastAsia="fr-FR"/>
        </w:rPr>
        <mc:AlternateContent>
          <mc:Choice Requires="wps">
            <w:drawing>
              <wp:anchor distT="0" distB="0" distL="114300" distR="114300" simplePos="0" relativeHeight="251846656" behindDoc="0" locked="0" layoutInCell="1" allowOverlap="1" wp14:anchorId="6391CE80" wp14:editId="6BABEF92">
                <wp:simplePos x="0" y="0"/>
                <wp:positionH relativeFrom="column">
                  <wp:posOffset>2629535</wp:posOffset>
                </wp:positionH>
                <wp:positionV relativeFrom="paragraph">
                  <wp:posOffset>128905</wp:posOffset>
                </wp:positionV>
                <wp:extent cx="819150" cy="200660"/>
                <wp:effectExtent l="0" t="0" r="0" b="0"/>
                <wp:wrapNone/>
                <wp:docPr id="36" name="Zone de texte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200660"/>
                        </a:xfrm>
                        <a:prstGeom prst="rect">
                          <a:avLst/>
                        </a:prstGeom>
                        <a:noFill/>
                        <a:ln w="6350">
                          <a:noFill/>
                        </a:ln>
                      </wps:spPr>
                      <wps:txbx>
                        <w:txbxContent>
                          <w:p w14:paraId="54952CEB" w14:textId="77777777" w:rsidR="00864A22" w:rsidRPr="003C5C14" w:rsidRDefault="00864A22" w:rsidP="00400276">
                            <w:pPr>
                              <w:jc w:val="center"/>
                              <w:rPr>
                                <w:i/>
                                <w:color w:val="0070C0"/>
                                <w:sz w:val="14"/>
                              </w:rPr>
                            </w:pPr>
                            <w:r w:rsidRPr="003C5C14">
                              <w:rPr>
                                <w:i/>
                                <w:color w:val="0070C0"/>
                                <w:sz w:val="14"/>
                              </w:rPr>
                              <w:t>3.00m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391CE80" id="Zone de texte 36" o:spid="_x0000_s1034" type="#_x0000_t202" style="position:absolute;margin-left:207.05pt;margin-top:10.15pt;width:64.5pt;height:15.8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" filled="f" stroked="f" strokeweight=".5pt">
                <v:textbox>
                  <w:txbxContent>
                    <w:p w14:paraId="54952CEB" w14:textId="77777777" w:rsidR="00864A22" w:rsidRPr="003C5C14" w:rsidRDefault="00864A22" w:rsidP="00400276">
                      <w:pPr>
                        <w:jc w:val="center"/>
                        <w:rPr>
                          <w:i/>
                          <w:color w:val="0070C0"/>
                          <w:sz w:val="14"/>
                        </w:rPr>
                      </w:pPr>
                      <w:r w:rsidRPr="003C5C14">
                        <w:rPr>
                          <w:i/>
                          <w:color w:val="0070C0"/>
                          <w:sz w:val="14"/>
                        </w:rPr>
                        <w:t>3.00m</w:t>
                      </w:r>
                    </w:p>
                  </w:txbxContent>
                </v:textbox>
              </v:shape>
            </w:pict>
          </mc:Fallback>
        </mc:AlternateContent>
      </w:r>
      <w:r w:rsidRPr="00497E00">
        <w:rPr>
          <w:rFonts w:ascii="Arial" w:hAnsi="Arial" w:cs="Arial"/>
          <w:noProof/>
        </w:rPr>
        <mc:AlternateContent>
          <mc:Choice Requires="wps">
            <w:drawing>
              <wp:anchor distT="4294967295" distB="4294967295" distL="114300" distR="114300" simplePos="0" relativeHeight="251845632" behindDoc="0" locked="0" layoutInCell="1" allowOverlap="1" wp14:anchorId="3E12A388" wp14:editId="6C187D08">
                <wp:simplePos x="0" y="0"/>
                <wp:positionH relativeFrom="margin">
                  <wp:posOffset>-99695</wp:posOffset>
                </wp:positionH>
                <wp:positionV relativeFrom="paragraph">
                  <wp:posOffset>163829</wp:posOffset>
                </wp:positionV>
                <wp:extent cx="516890" cy="0"/>
                <wp:effectExtent l="0" t="0" r="0" b="0"/>
                <wp:wrapNone/>
                <wp:docPr id="35" name="Connecteur droit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1689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C26E648" id="Connecteur droit 35" o:spid="_x0000_s1026" style="position:absolute;flip:x;z-index:251845632;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margin" from="-7.85pt,12.9pt" to="32.85pt,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" strokecolor="windowText" strokeweight="1pt">
                <v:stroke joinstyle="miter"/>
                <o:lock v:ext="edit" shapetype="f"/>
                <w10:wrap anchorx="margin"/>
              </v:line>
            </w:pict>
          </mc:Fallback>
        </mc:AlternateContent>
      </w:r>
      <w:r w:rsidRPr="00497E00">
        <w:rPr>
          <w:rFonts w:ascii="Arial" w:hAnsi="Arial" w:cs="Arial"/>
          <w:noProof/>
        </w:rPr>
        <mc:AlternateContent>
          <mc:Choice Requires="wps">
            <w:drawing>
              <wp:anchor distT="0" distB="0" distL="114300" distR="114300" simplePos="0" relativeHeight="251835392" behindDoc="0" locked="0" layoutInCell="1" allowOverlap="1" wp14:anchorId="028199F1" wp14:editId="40FB53BF">
                <wp:simplePos x="0" y="0"/>
                <wp:positionH relativeFrom="column">
                  <wp:posOffset>913130</wp:posOffset>
                </wp:positionH>
                <wp:positionV relativeFrom="paragraph">
                  <wp:posOffset>159385</wp:posOffset>
                </wp:positionV>
                <wp:extent cx="3413125" cy="6350"/>
                <wp:effectExtent l="0" t="0" r="15875" b="31750"/>
                <wp:wrapNone/>
                <wp:docPr id="34" name="Connecteur droit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3413125" cy="635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1BD69E3" id="Connecteur droit 34" o:spid="_x0000_s1026" style="position:absolute;flip:x y;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9pt,12.55pt" to="340.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" strokecolor="windowText" strokeweight="1pt">
                <o:lock v:ext="edit" shapetype="f"/>
              </v:line>
            </w:pict>
          </mc:Fallback>
        </mc:AlternateContent>
      </w:r>
      <w:r w:rsidRPr="00497E00">
        <w:rPr>
          <w:rFonts w:ascii="Arial" w:hAnsi="Arial" w:cs="Arial"/>
          <w:noProof/>
        </w:rPr>
        <mc:AlternateContent>
          <mc:Choice Requires="wps">
            <w:drawing>
              <wp:anchor distT="0" distB="0" distL="114299" distR="114299" simplePos="0" relativeHeight="251843584" behindDoc="0" locked="0" layoutInCell="1" allowOverlap="1" wp14:anchorId="04C88BC7" wp14:editId="1CA6FD0E">
                <wp:simplePos x="0" y="0"/>
                <wp:positionH relativeFrom="margin">
                  <wp:posOffset>917574</wp:posOffset>
                </wp:positionH>
                <wp:positionV relativeFrom="paragraph">
                  <wp:posOffset>165100</wp:posOffset>
                </wp:positionV>
                <wp:extent cx="0" cy="575945"/>
                <wp:effectExtent l="0" t="0" r="38100" b="33655"/>
                <wp:wrapNone/>
                <wp:docPr id="33" name="Connecteur droit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57594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DA73231" id="Connecteur droit 33" o:spid="_x0000_s1026" style="position:absolute;flip:x;z-index:251843584;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margin;mso-height-relative:margin" from="72.25pt,13pt" to="72.25pt,5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" strokecolor="windowText" strokeweight="1pt">
                <v:stroke joinstyle="miter"/>
                <o:lock v:ext="edit" shapetype="f"/>
                <w10:wrap anchorx="margin"/>
              </v:line>
            </w:pict>
          </mc:Fallback>
        </mc:AlternateContent>
      </w:r>
      <w:r w:rsidRPr="00497E00">
        <w:rPr>
          <w:rFonts w:ascii="Arial" w:hAnsi="Arial" w:cs="Arial"/>
          <w:noProof/>
        </w:rPr>
        <mc:AlternateContent>
          <mc:Choice Requires="wps">
            <w:drawing>
              <wp:anchor distT="0" distB="0" distL="114299" distR="114299" simplePos="0" relativeHeight="251844608" behindDoc="0" locked="0" layoutInCell="1" allowOverlap="1" wp14:anchorId="4D46B88F" wp14:editId="2D2321D0">
                <wp:simplePos x="0" y="0"/>
                <wp:positionH relativeFrom="margin">
                  <wp:posOffset>411479</wp:posOffset>
                </wp:positionH>
                <wp:positionV relativeFrom="paragraph">
                  <wp:posOffset>167640</wp:posOffset>
                </wp:positionV>
                <wp:extent cx="0" cy="575945"/>
                <wp:effectExtent l="0" t="0" r="38100" b="33655"/>
                <wp:wrapNone/>
                <wp:docPr id="32" name="Connecteur droit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57594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66C0DEB" id="Connecteur droit 32" o:spid="_x0000_s1026" style="position:absolute;flip:x;z-index:251844608;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margin;mso-height-relative:margin" from="32.4pt,13.2pt" to="32.4pt,5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" strokecolor="windowText" strokeweight="1pt">
                <v:stroke joinstyle="miter"/>
                <o:lock v:ext="edit" shapetype="f"/>
                <w10:wrap anchorx="margin"/>
              </v:line>
            </w:pict>
          </mc:Fallback>
        </mc:AlternateContent>
      </w:r>
    </w:p>
    <w:p w14:paraId="4BF4CB14" w14:textId="77777777" w:rsidR="00400276" w:rsidRPr="00497E00" w:rsidRDefault="00400276" w:rsidP="00400276">
      <w:pPr>
        <w:spacing w:after="0" w:line="240" w:lineRule="auto"/>
        <w:rPr>
          <w:rFonts w:ascii="Arial" w:hAnsi="Arial" w:cs="Arial"/>
        </w:rPr>
      </w:pPr>
      <w:r w:rsidRPr="00497E00">
        <w:rPr>
          <w:rFonts w:ascii="Arial" w:hAnsi="Arial" w:cs="Arial"/>
          <w:noProof/>
        </w:rPr>
        <mc:AlternateContent>
          <mc:Choice Requires="wps">
            <w:drawing>
              <wp:anchor distT="4294967295" distB="4294967295" distL="114300" distR="114300" simplePos="0" relativeHeight="251836416" behindDoc="0" locked="0" layoutInCell="1" allowOverlap="1" wp14:anchorId="37D4F690" wp14:editId="0003CF87">
                <wp:simplePos x="0" y="0"/>
                <wp:positionH relativeFrom="column">
                  <wp:posOffset>2212975</wp:posOffset>
                </wp:positionH>
                <wp:positionV relativeFrom="paragraph">
                  <wp:posOffset>102234</wp:posOffset>
                </wp:positionV>
                <wp:extent cx="1548765" cy="0"/>
                <wp:effectExtent l="38100" t="76200" r="32385" b="95250"/>
                <wp:wrapNone/>
                <wp:docPr id="31" name="Connecteur droit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48765" cy="0"/>
                        </a:xfrm>
                        <a:prstGeom prst="line">
                          <a:avLst/>
                        </a:prstGeom>
                        <a:noFill/>
                        <a:ln w="9525" cap="flat" cmpd="sng" algn="ctr">
                          <a:solidFill>
                            <a:srgbClr val="0070C0"/>
                          </a:solidFill>
                          <a:prstDash val="solid"/>
                          <a:headEnd type="arrow" w="sm" len="sm"/>
                          <a:tailEnd type="arrow" w="sm" len="sm"/>
                        </a:ln>
                        <a:effectLst/>
                      </wps:spPr>
                      <wps:bodyPr/>
                    </wps:wsp>
                  </a:graphicData>
                </a:graphic>
                <wp14:sizeRelH relativeFrom="page">
                  <wp14:pctWidth>0</wp14:pctWidth>
                </wp14:sizeRelH>
                <wp14:sizeRelV relativeFrom="page">
                  <wp14:pctHeight>0</wp14:pctHeight>
                </wp14:sizeRelV>
              </wp:anchor>
            </w:drawing>
          </mc:Choice>
          <mc:Fallback>
            <w:pict>
              <v:line w14:anchorId="2FC24250" id="Connecteur droit 31" o:spid="_x0000_s1026" style="position:absolute;z-index:251836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4.25pt,8.05pt" to="296.2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" strokecolor="#0070c0">
                <v:stroke startarrow="open" startarrowwidth="narrow" startarrowlength="short" endarrow="open" endarrowwidth="narrow" endarrowlength="short"/>
                <o:lock v:ext="edit" shapetype="f"/>
              </v:line>
            </w:pict>
          </mc:Fallback>
        </mc:AlternateContent>
      </w:r>
      <w:r w:rsidRPr="00497E00">
        <w:rPr>
          <w:rFonts w:ascii="Arial" w:hAnsi="Arial" w:cs="Arial"/>
          <w:noProof/>
        </w:rPr>
        <mc:AlternateContent>
          <mc:Choice Requires="wps">
            <w:drawing>
              <wp:anchor distT="4294967295" distB="4294967295" distL="114300" distR="114300" simplePos="0" relativeHeight="251840512" behindDoc="0" locked="0" layoutInCell="1" allowOverlap="1" wp14:anchorId="2D3D2006" wp14:editId="1D023F94">
                <wp:simplePos x="0" y="0"/>
                <wp:positionH relativeFrom="column">
                  <wp:posOffset>665480</wp:posOffset>
                </wp:positionH>
                <wp:positionV relativeFrom="paragraph">
                  <wp:posOffset>102234</wp:posOffset>
                </wp:positionV>
                <wp:extent cx="1548765" cy="0"/>
                <wp:effectExtent l="38100" t="76200" r="32385" b="95250"/>
                <wp:wrapNone/>
                <wp:docPr id="30" name="Connecteur droit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48765" cy="0"/>
                        </a:xfrm>
                        <a:prstGeom prst="line">
                          <a:avLst/>
                        </a:prstGeom>
                        <a:noFill/>
                        <a:ln w="6350" cap="flat" cmpd="sng" algn="ctr">
                          <a:solidFill>
                            <a:srgbClr val="0070C0"/>
                          </a:solidFill>
                          <a:prstDash val="solid"/>
                          <a:miter lim="800000"/>
                          <a:headEnd type="arrow" w="sm" len="sm"/>
                          <a:tailEnd type="arrow" w="sm" len="sm"/>
                        </a:ln>
                        <a:effectLst/>
                      </wps:spPr>
                      <wps:bodyPr/>
                    </wps:wsp>
                  </a:graphicData>
                </a:graphic>
                <wp14:sizeRelH relativeFrom="page">
                  <wp14:pctWidth>0</wp14:pctWidth>
                </wp14:sizeRelH>
                <wp14:sizeRelV relativeFrom="page">
                  <wp14:pctHeight>0</wp14:pctHeight>
                </wp14:sizeRelV>
              </wp:anchor>
            </w:drawing>
          </mc:Choice>
          <mc:Fallback>
            <w:pict>
              <v:line w14:anchorId="45C895E1" id="Connecteur droit 30" o:spid="_x0000_s1026" style="position:absolute;z-index:251840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2.4pt,8.05pt" to="174.35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" strokecolor="#0070c0" strokeweight=".5pt">
                <v:stroke startarrow="open" startarrowwidth="narrow" startarrowlength="short" endarrow="open" endarrowwidth="narrow" endarrowlength="short" joinstyle="miter"/>
                <o:lock v:ext="edit" shapetype="f"/>
              </v:line>
            </w:pict>
          </mc:Fallback>
        </mc:AlternateContent>
      </w:r>
      <w:r w:rsidRPr="00497E00">
        <w:rPr>
          <w:rFonts w:ascii="Arial" w:hAnsi="Arial" w:cs="Arial"/>
          <w:noProof/>
          <w:lang w:eastAsia="fr-FR"/>
        </w:rPr>
        <w:drawing>
          <wp:anchor distT="0" distB="0" distL="114300" distR="114300" simplePos="0" relativeHeight="251841536" behindDoc="0" locked="0" layoutInCell="1" allowOverlap="1" wp14:anchorId="7A4DD74F" wp14:editId="1749DF49">
            <wp:simplePos x="0" y="0"/>
            <wp:positionH relativeFrom="column">
              <wp:posOffset>528320</wp:posOffset>
            </wp:positionH>
            <wp:positionV relativeFrom="paragraph">
              <wp:posOffset>161084</wp:posOffset>
            </wp:positionV>
            <wp:extent cx="280035" cy="405765"/>
            <wp:effectExtent l="0" t="0" r="5715"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0035" cy="405765"/>
                    </a:xfrm>
                    <a:prstGeom prst="rect">
                      <a:avLst/>
                    </a:prstGeom>
                  </pic:spPr>
                </pic:pic>
              </a:graphicData>
            </a:graphic>
          </wp:anchor>
        </w:drawing>
      </w:r>
    </w:p>
    <w:p w14:paraId="091F94BD" w14:textId="77777777" w:rsidR="00400276" w:rsidRPr="00497E00" w:rsidRDefault="00400276" w:rsidP="00400276">
      <w:pPr>
        <w:spacing w:after="0" w:line="240" w:lineRule="auto"/>
        <w:rPr>
          <w:rFonts w:ascii="Arial" w:hAnsi="Arial" w:cs="Arial"/>
        </w:rPr>
      </w:pPr>
    </w:p>
    <w:p w14:paraId="1B99BB4D" w14:textId="77777777" w:rsidR="00400276" w:rsidRPr="00497E00" w:rsidRDefault="00400276" w:rsidP="00400276">
      <w:pPr>
        <w:spacing w:after="0" w:line="240" w:lineRule="auto"/>
        <w:rPr>
          <w:rFonts w:ascii="Arial" w:hAnsi="Arial" w:cs="Arial"/>
        </w:rPr>
      </w:pPr>
      <w:r w:rsidRPr="00497E00">
        <w:rPr>
          <w:rFonts w:ascii="Arial" w:hAnsi="Arial" w:cs="Arial"/>
          <w:noProof/>
        </w:rPr>
        <mc:AlternateContent>
          <mc:Choice Requires="wps">
            <w:drawing>
              <wp:anchor distT="0" distB="0" distL="114300" distR="114300" simplePos="0" relativeHeight="251839488" behindDoc="0" locked="0" layoutInCell="1" allowOverlap="1" wp14:anchorId="0807ACD8" wp14:editId="297E8C39">
                <wp:simplePos x="0" y="0"/>
                <wp:positionH relativeFrom="column">
                  <wp:posOffset>-271145</wp:posOffset>
                </wp:positionH>
                <wp:positionV relativeFrom="paragraph">
                  <wp:posOffset>81915</wp:posOffset>
                </wp:positionV>
                <wp:extent cx="819150" cy="200660"/>
                <wp:effectExtent l="0" t="0" r="0" b="0"/>
                <wp:wrapNone/>
                <wp:docPr id="29" name="Zone de texte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19150" cy="200660"/>
                        </a:xfrm>
                        <a:prstGeom prst="rect">
                          <a:avLst/>
                        </a:prstGeom>
                        <a:noFill/>
                        <a:ln w="6350">
                          <a:noFill/>
                        </a:ln>
                      </wps:spPr>
                      <wps:txbx>
                        <w:txbxContent>
                          <w:p w14:paraId="79E927E2" w14:textId="77777777" w:rsidR="00864A22" w:rsidRPr="002C0A9B" w:rsidRDefault="00864A22" w:rsidP="00400276">
                            <w:pPr>
                              <w:jc w:val="center"/>
                              <w:rPr>
                                <w:i/>
                                <w:sz w:val="14"/>
                              </w:rPr>
                            </w:pPr>
                            <w:r w:rsidRPr="002C0A9B">
                              <w:rPr>
                                <w:i/>
                                <w:sz w:val="14"/>
                              </w:rPr>
                              <w:t xml:space="preserve">Niveau </w:t>
                            </w:r>
                            <w:r>
                              <w:rPr>
                                <w:i/>
                                <w:sz w:val="14"/>
                              </w:rPr>
                              <w:t>-1.50m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807ACD8" id="Zone de texte 29" o:spid="_x0000_s1035" type="#_x0000_t202" style="position:absolute;margin-left:-21.35pt;margin-top:6.45pt;width:64.5pt;height:15.8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" filled="f" stroked="f" strokeweight=".5pt">
                <v:textbox>
                  <w:txbxContent>
                    <w:p w14:paraId="79E927E2" w14:textId="77777777" w:rsidR="00864A22" w:rsidRPr="002C0A9B" w:rsidRDefault="00864A22" w:rsidP="00400276">
                      <w:pPr>
                        <w:jc w:val="center"/>
                        <w:rPr>
                          <w:i/>
                          <w:sz w:val="14"/>
                        </w:rPr>
                      </w:pPr>
                      <w:r w:rsidRPr="002C0A9B">
                        <w:rPr>
                          <w:i/>
                          <w:sz w:val="14"/>
                        </w:rPr>
                        <w:t xml:space="preserve">Niveau </w:t>
                      </w:r>
                      <w:r>
                        <w:rPr>
                          <w:i/>
                          <w:sz w:val="14"/>
                        </w:rPr>
                        <w:t>-1.50m</w:t>
                      </w:r>
                    </w:p>
                  </w:txbxContent>
                </v:textbox>
              </v:shape>
            </w:pict>
          </mc:Fallback>
        </mc:AlternateContent>
      </w:r>
    </w:p>
    <w:p w14:paraId="73B34BFE" w14:textId="77777777" w:rsidR="00400276" w:rsidRPr="00497E00" w:rsidRDefault="00400276" w:rsidP="00400276">
      <w:pPr>
        <w:spacing w:after="0" w:line="240" w:lineRule="auto"/>
        <w:rPr>
          <w:rFonts w:ascii="Arial" w:hAnsi="Arial" w:cs="Arial"/>
        </w:rPr>
      </w:pPr>
      <w:r w:rsidRPr="00497E00">
        <w:rPr>
          <w:rFonts w:ascii="Arial" w:hAnsi="Arial" w:cs="Arial"/>
          <w:noProof/>
          <w:lang w:eastAsia="fr-FR"/>
        </w:rPr>
        <mc:AlternateContent>
          <mc:Choice Requires="wps">
            <w:drawing>
              <wp:anchor distT="0" distB="0" distL="114300" distR="114300" simplePos="0" relativeHeight="251851776" behindDoc="0" locked="0" layoutInCell="1" allowOverlap="1" wp14:anchorId="76D6318F" wp14:editId="12382666">
                <wp:simplePos x="0" y="0"/>
                <wp:positionH relativeFrom="column">
                  <wp:posOffset>508000</wp:posOffset>
                </wp:positionH>
                <wp:positionV relativeFrom="paragraph">
                  <wp:posOffset>7620</wp:posOffset>
                </wp:positionV>
                <wp:extent cx="347345" cy="200660"/>
                <wp:effectExtent l="0" t="0" r="0" b="0"/>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7345" cy="200660"/>
                        </a:xfrm>
                        <a:prstGeom prst="rect">
                          <a:avLst/>
                        </a:prstGeom>
                        <a:noFill/>
                        <a:ln w="6350">
                          <a:noFill/>
                        </a:ln>
                      </wps:spPr>
                      <wps:txbx>
                        <w:txbxContent>
                          <w:p w14:paraId="00ABF441" w14:textId="77777777" w:rsidR="00864A22" w:rsidRPr="00D26224" w:rsidRDefault="00864A22" w:rsidP="00400276">
                            <w:pPr>
                              <w:jc w:val="center"/>
                              <w:rPr>
                                <w:i/>
                                <w:color w:val="FF0000"/>
                                <w:sz w:val="14"/>
                              </w:rPr>
                            </w:pPr>
                            <w:proofErr w:type="gramStart"/>
                            <w:r w:rsidRPr="00D26224">
                              <w:rPr>
                                <w:i/>
                                <w:color w:val="FF0000"/>
                                <w:sz w:val="14"/>
                              </w:rPr>
                              <w:t>pt</w:t>
                            </w:r>
                            <w:proofErr w:type="gramEnd"/>
                            <w:r w:rsidRPr="00D26224">
                              <w:rPr>
                                <w:i/>
                                <w:color w:val="FF0000"/>
                                <w:sz w:val="14"/>
                              </w:rPr>
                              <w:t xml:space="preserve"> </w:t>
                            </w:r>
                            <w:r>
                              <w:rPr>
                                <w:i/>
                                <w:color w:val="FF0000"/>
                                <w:sz w:val="1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76D6318F" id="Zone de texte 28" o:spid="_x0000_s1036" type="#_x0000_t202" style="position:absolute;margin-left:40pt;margin-top:.6pt;width:27.35pt;height:15.8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" filled="f" stroked="f" strokeweight=".5pt">
                <v:textbox>
                  <w:txbxContent>
                    <w:p w14:paraId="00ABF441" w14:textId="77777777" w:rsidR="00864A22" w:rsidRPr="00D26224" w:rsidRDefault="00864A22" w:rsidP="00400276">
                      <w:pPr>
                        <w:jc w:val="center"/>
                        <w:rPr>
                          <w:i/>
                          <w:color w:val="FF0000"/>
                          <w:sz w:val="14"/>
                        </w:rPr>
                      </w:pPr>
                      <w:proofErr w:type="gramStart"/>
                      <w:r w:rsidRPr="00D26224">
                        <w:rPr>
                          <w:i/>
                          <w:color w:val="FF0000"/>
                          <w:sz w:val="14"/>
                        </w:rPr>
                        <w:t>pt</w:t>
                      </w:r>
                      <w:proofErr w:type="gramEnd"/>
                      <w:r w:rsidRPr="00D26224">
                        <w:rPr>
                          <w:i/>
                          <w:color w:val="FF0000"/>
                          <w:sz w:val="14"/>
                        </w:rPr>
                        <w:t xml:space="preserve"> </w:t>
                      </w:r>
                      <w:r>
                        <w:rPr>
                          <w:i/>
                          <w:color w:val="FF0000"/>
                          <w:sz w:val="14"/>
                        </w:rPr>
                        <w:t>B</w:t>
                      </w:r>
                    </w:p>
                  </w:txbxContent>
                </v:textbox>
              </v:shape>
            </w:pict>
          </mc:Fallback>
        </mc:AlternateContent>
      </w:r>
      <w:r w:rsidRPr="00497E00">
        <w:rPr>
          <w:rFonts w:ascii="Arial" w:hAnsi="Arial" w:cs="Arial"/>
          <w:noProof/>
        </w:rPr>
        <mc:AlternateContent>
          <mc:Choice Requires="wps">
            <w:drawing>
              <wp:anchor distT="4294967295" distB="4294967295" distL="114300" distR="114300" simplePos="0" relativeHeight="251842560" behindDoc="0" locked="0" layoutInCell="1" allowOverlap="1" wp14:anchorId="0F25DCD1" wp14:editId="3A94F586">
                <wp:simplePos x="0" y="0"/>
                <wp:positionH relativeFrom="margin">
                  <wp:posOffset>405130</wp:posOffset>
                </wp:positionH>
                <wp:positionV relativeFrom="paragraph">
                  <wp:posOffset>59054</wp:posOffset>
                </wp:positionV>
                <wp:extent cx="516890" cy="0"/>
                <wp:effectExtent l="0" t="0" r="0" b="0"/>
                <wp:wrapNone/>
                <wp:docPr id="27" name="Connecteur droit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1689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76F3F97" id="Connecteur droit 27" o:spid="_x0000_s1026" style="position:absolute;flip:x;z-index:251842560;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margin;mso-height-relative:margin" from="31.9pt,4.65pt" to="72.6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" strokecolor="windowText" strokeweight="1pt">
                <v:stroke joinstyle="miter"/>
                <o:lock v:ext="edit" shapetype="f"/>
                <w10:wrap anchorx="margin"/>
              </v:line>
            </w:pict>
          </mc:Fallback>
        </mc:AlternateContent>
      </w:r>
    </w:p>
    <w:p w14:paraId="40773301" w14:textId="77777777" w:rsidR="00400276" w:rsidRPr="00497E00" w:rsidRDefault="00400276" w:rsidP="00400276">
      <w:pPr>
        <w:spacing w:after="0" w:line="240" w:lineRule="auto"/>
        <w:rPr>
          <w:rFonts w:ascii="Arial" w:hAnsi="Arial" w:cs="Arial"/>
        </w:rPr>
      </w:pPr>
    </w:p>
    <w:p w14:paraId="37EC7E36" w14:textId="77777777" w:rsidR="00400276" w:rsidRPr="00497E00" w:rsidRDefault="00400276" w:rsidP="00400276">
      <w:pPr>
        <w:spacing w:after="0" w:line="240" w:lineRule="auto"/>
        <w:rPr>
          <w:rFonts w:ascii="Arial" w:hAnsi="Arial" w:cs="Arial"/>
        </w:rPr>
      </w:pPr>
      <w:r w:rsidRPr="00497E00">
        <w:rPr>
          <w:rFonts w:ascii="Arial" w:hAnsi="Arial" w:cs="Arial"/>
          <w:noProof/>
          <w:lang w:eastAsia="fr-FR"/>
        </w:rPr>
        <w:drawing>
          <wp:inline distT="0" distB="0" distL="0" distR="0" wp14:anchorId="7F9BE6F9" wp14:editId="1AF8E1BC">
            <wp:extent cx="5760720" cy="2733675"/>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2733675"/>
                    </a:xfrm>
                    <a:prstGeom prst="rect">
                      <a:avLst/>
                    </a:prstGeom>
                  </pic:spPr>
                </pic:pic>
              </a:graphicData>
            </a:graphic>
          </wp:inline>
        </w:drawing>
      </w:r>
    </w:p>
    <w:p w14:paraId="06B2B716" w14:textId="77777777" w:rsidR="00400276" w:rsidRPr="00497E00" w:rsidRDefault="00400276" w:rsidP="00400276">
      <w:pPr>
        <w:spacing w:after="0" w:line="240" w:lineRule="auto"/>
        <w:rPr>
          <w:rFonts w:ascii="Arial" w:hAnsi="Arial" w:cs="Arial"/>
        </w:rPr>
      </w:pPr>
    </w:p>
    <w:p w14:paraId="112675D3" w14:textId="77777777" w:rsidR="00400276" w:rsidRPr="00497E00" w:rsidRDefault="00400276" w:rsidP="00400276">
      <w:pPr>
        <w:spacing w:after="0" w:line="240" w:lineRule="auto"/>
        <w:rPr>
          <w:rFonts w:ascii="Arial" w:hAnsi="Arial" w:cs="Arial"/>
        </w:rPr>
      </w:pPr>
    </w:p>
    <w:p w14:paraId="0B82E74A" w14:textId="77777777" w:rsidR="00400276" w:rsidRPr="00497E00" w:rsidRDefault="00400276" w:rsidP="00400276">
      <w:pPr>
        <w:rPr>
          <w:rFonts w:ascii="Arial" w:hAnsi="Arial" w:cs="Arial"/>
          <w:b/>
          <w:sz w:val="24"/>
          <w:szCs w:val="24"/>
        </w:rPr>
      </w:pPr>
      <w:r w:rsidRPr="00497E00">
        <w:rPr>
          <w:rFonts w:ascii="Arial" w:hAnsi="Arial" w:cs="Arial"/>
          <w:noProof/>
          <w:sz w:val="24"/>
          <w:szCs w:val="24"/>
        </w:rPr>
        <mc:AlternateContent>
          <mc:Choice Requires="wps">
            <w:drawing>
              <wp:anchor distT="0" distB="0" distL="114300" distR="114300" simplePos="0" relativeHeight="251852800" behindDoc="0" locked="0" layoutInCell="1" allowOverlap="1" wp14:anchorId="58F8A5C3" wp14:editId="55FC1A15">
                <wp:simplePos x="0" y="0"/>
                <wp:positionH relativeFrom="margin">
                  <wp:posOffset>0</wp:posOffset>
                </wp:positionH>
                <wp:positionV relativeFrom="paragraph">
                  <wp:posOffset>0</wp:posOffset>
                </wp:positionV>
                <wp:extent cx="5902656" cy="272415"/>
                <wp:effectExtent l="0" t="0" r="22225" b="13335"/>
                <wp:wrapNone/>
                <wp:docPr id="46" name="Rectangle 46"/>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5FC60B7F" w14:textId="77777777" w:rsidR="00864A22" w:rsidRPr="00B941EF" w:rsidRDefault="00864A22" w:rsidP="00400276">
                            <w:pPr>
                              <w:jc w:val="center"/>
                              <w:rPr>
                                <w:b/>
                                <w:bCs/>
                                <w:color w:val="000000" w:themeColor="text1"/>
                              </w:rPr>
                            </w:pPr>
                            <w:r>
                              <w:rPr>
                                <w:b/>
                                <w:bCs/>
                                <w:color w:val="000000" w:themeColor="text1"/>
                              </w:rPr>
                              <w:t>DT2 : Tableau des chaines de levage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F8A5C3" id="Rectangle 46" o:spid="_x0000_s1037" style="position:absolute;margin-left:0;margin-top:0;width:464.8pt;height:21.45pt;z-index:251852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" fillcolor="window" strokecolor="windowText" strokeweight=".5pt">
                <v:textbox>
                  <w:txbxContent>
                    <w:p w14:paraId="5FC60B7F" w14:textId="77777777" w:rsidR="00864A22" w:rsidRPr="00B941EF" w:rsidRDefault="00864A22" w:rsidP="00400276">
                      <w:pPr>
                        <w:jc w:val="center"/>
                        <w:rPr>
                          <w:b/>
                          <w:bCs/>
                          <w:color w:val="000000" w:themeColor="text1"/>
                        </w:rPr>
                      </w:pPr>
                      <w:r>
                        <w:rPr>
                          <w:b/>
                          <w:bCs/>
                          <w:color w:val="000000" w:themeColor="text1"/>
                        </w:rPr>
                        <w:t>DT2 : Tableau des chaines de levage</w:t>
                      </w:r>
                    </w:p>
                  </w:txbxContent>
                </v:textbox>
                <w10:wrap anchorx="margin"/>
              </v:rect>
            </w:pict>
          </mc:Fallback>
        </mc:AlternateContent>
      </w:r>
    </w:p>
    <w:p w14:paraId="37EFA7DF" w14:textId="77777777" w:rsidR="00400276" w:rsidRPr="00497E00" w:rsidRDefault="00400276" w:rsidP="00400276">
      <w:pPr>
        <w:rPr>
          <w:rFonts w:ascii="Arial" w:hAnsi="Arial" w:cs="Arial"/>
          <w:b/>
          <w:sz w:val="24"/>
          <w:szCs w:val="24"/>
        </w:rPr>
      </w:pPr>
      <w:r w:rsidRPr="00497E00">
        <w:rPr>
          <w:rFonts w:ascii="Arial" w:hAnsi="Arial" w:cs="Arial"/>
          <w:noProof/>
        </w:rPr>
        <w:drawing>
          <wp:anchor distT="0" distB="0" distL="114300" distR="114300" simplePos="0" relativeHeight="251853824" behindDoc="0" locked="0" layoutInCell="1" allowOverlap="1" wp14:anchorId="43817537" wp14:editId="587A93CC">
            <wp:simplePos x="0" y="0"/>
            <wp:positionH relativeFrom="margin">
              <wp:posOffset>367725</wp:posOffset>
            </wp:positionH>
            <wp:positionV relativeFrom="paragraph">
              <wp:posOffset>138430</wp:posOffset>
            </wp:positionV>
            <wp:extent cx="5146513" cy="2648310"/>
            <wp:effectExtent l="0" t="0" r="0" b="0"/>
            <wp:wrapNone/>
            <wp:docPr id="2129140414" name="Image 2129140414"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40414" name="Image 2129140414" descr="Une image contenant table&#10;&#10;Description générée automatiquement"/>
                    <pic:cNvPicPr/>
                  </pic:nvPicPr>
                  <pic:blipFill>
                    <a:blip r:embed="rId13">
                      <a:extLst>
                        <a:ext uri="{28A0092B-C50C-407E-A947-70E740481C1C}">
                          <a14:useLocalDpi xmlns:a14="http://schemas.microsoft.com/office/drawing/2010/main" val="0"/>
                        </a:ext>
                      </a:extLst>
                    </a:blip>
                    <a:stretch>
                      <a:fillRect/>
                    </a:stretch>
                  </pic:blipFill>
                  <pic:spPr>
                    <a:xfrm>
                      <a:off x="0" y="0"/>
                      <a:ext cx="5146513" cy="2648310"/>
                    </a:xfrm>
                    <a:prstGeom prst="rect">
                      <a:avLst/>
                    </a:prstGeom>
                  </pic:spPr>
                </pic:pic>
              </a:graphicData>
            </a:graphic>
            <wp14:sizeRelH relativeFrom="page">
              <wp14:pctWidth>0</wp14:pctWidth>
            </wp14:sizeRelH>
            <wp14:sizeRelV relativeFrom="page">
              <wp14:pctHeight>0</wp14:pctHeight>
            </wp14:sizeRelV>
          </wp:anchor>
        </w:drawing>
      </w:r>
    </w:p>
    <w:p w14:paraId="0007F360" w14:textId="77777777" w:rsidR="00400276" w:rsidRPr="00497E00" w:rsidRDefault="00400276" w:rsidP="00400276">
      <w:pPr>
        <w:rPr>
          <w:rFonts w:ascii="Arial" w:hAnsi="Arial" w:cs="Arial"/>
          <w:b/>
          <w:sz w:val="24"/>
          <w:szCs w:val="24"/>
        </w:rPr>
      </w:pPr>
    </w:p>
    <w:p w14:paraId="4C1069CA" w14:textId="77777777" w:rsidR="00400276" w:rsidRPr="00497E00" w:rsidRDefault="00400276" w:rsidP="00400276">
      <w:pPr>
        <w:rPr>
          <w:rFonts w:ascii="Arial" w:hAnsi="Arial" w:cs="Arial"/>
          <w:b/>
          <w:sz w:val="24"/>
          <w:szCs w:val="24"/>
        </w:rPr>
      </w:pPr>
    </w:p>
    <w:p w14:paraId="2CB741E7" w14:textId="77777777" w:rsidR="00400276" w:rsidRPr="00497E00" w:rsidRDefault="00400276" w:rsidP="00400276">
      <w:pPr>
        <w:rPr>
          <w:rFonts w:ascii="Arial" w:hAnsi="Arial" w:cs="Arial"/>
          <w:b/>
          <w:sz w:val="24"/>
          <w:szCs w:val="24"/>
        </w:rPr>
      </w:pPr>
    </w:p>
    <w:p w14:paraId="0D680207" w14:textId="77777777" w:rsidR="00400276" w:rsidRPr="00497E00" w:rsidRDefault="00400276" w:rsidP="00400276">
      <w:pPr>
        <w:rPr>
          <w:rFonts w:ascii="Arial" w:hAnsi="Arial" w:cs="Arial"/>
          <w:b/>
          <w:sz w:val="24"/>
          <w:szCs w:val="24"/>
        </w:rPr>
      </w:pPr>
    </w:p>
    <w:p w14:paraId="6A22887A" w14:textId="77777777" w:rsidR="00400276" w:rsidRPr="00497E00" w:rsidRDefault="00400276" w:rsidP="00400276">
      <w:pPr>
        <w:rPr>
          <w:rFonts w:ascii="Arial" w:hAnsi="Arial" w:cs="Arial"/>
          <w:b/>
          <w:sz w:val="24"/>
          <w:szCs w:val="24"/>
        </w:rPr>
      </w:pPr>
    </w:p>
    <w:p w14:paraId="49DAAA87" w14:textId="77777777" w:rsidR="00400276" w:rsidRPr="00497E00" w:rsidRDefault="00400276" w:rsidP="00400276">
      <w:pPr>
        <w:rPr>
          <w:rFonts w:ascii="Arial" w:hAnsi="Arial" w:cs="Arial"/>
          <w:b/>
          <w:sz w:val="24"/>
          <w:szCs w:val="24"/>
        </w:rPr>
      </w:pPr>
    </w:p>
    <w:p w14:paraId="64CCE0B2" w14:textId="12A36FB6" w:rsidR="00400276" w:rsidRDefault="00400276" w:rsidP="00400276">
      <w:pPr>
        <w:rPr>
          <w:rFonts w:ascii="Arial" w:hAnsi="Arial" w:cs="Arial"/>
          <w:b/>
          <w:sz w:val="24"/>
          <w:szCs w:val="24"/>
        </w:rPr>
      </w:pPr>
    </w:p>
    <w:p w14:paraId="230155E3" w14:textId="77777777" w:rsidR="00400276" w:rsidRPr="00497E00" w:rsidRDefault="00400276" w:rsidP="00400276">
      <w:pPr>
        <w:rPr>
          <w:rFonts w:ascii="Arial" w:hAnsi="Arial" w:cs="Arial"/>
          <w:b/>
          <w:sz w:val="24"/>
          <w:szCs w:val="24"/>
        </w:rPr>
      </w:pPr>
    </w:p>
    <w:p w14:paraId="22D4FCD5" w14:textId="77777777" w:rsidR="00400276" w:rsidRPr="00497E00" w:rsidRDefault="00400276" w:rsidP="00400276">
      <w:pPr>
        <w:rPr>
          <w:rFonts w:ascii="Arial" w:hAnsi="Arial" w:cs="Arial"/>
          <w:b/>
        </w:rPr>
      </w:pPr>
    </w:p>
    <w:p w14:paraId="5FF44DFF" w14:textId="77777777" w:rsidR="00400276" w:rsidRPr="00497E00" w:rsidRDefault="00400276" w:rsidP="00400276">
      <w:pPr>
        <w:rPr>
          <w:rFonts w:ascii="Arial" w:hAnsi="Arial" w:cs="Arial"/>
          <w:b/>
        </w:rPr>
      </w:pPr>
      <w:r w:rsidRPr="00497E00">
        <w:rPr>
          <w:rFonts w:ascii="Arial" w:hAnsi="Arial" w:cs="Arial"/>
          <w:noProof/>
          <w:sz w:val="24"/>
          <w:szCs w:val="24"/>
        </w:rPr>
        <w:lastRenderedPageBreak/>
        <mc:AlternateContent>
          <mc:Choice Requires="wps">
            <w:drawing>
              <wp:anchor distT="0" distB="0" distL="114300" distR="114300" simplePos="0" relativeHeight="251854848" behindDoc="0" locked="0" layoutInCell="1" allowOverlap="1" wp14:anchorId="7184EA9F" wp14:editId="1329DD16">
                <wp:simplePos x="0" y="0"/>
                <wp:positionH relativeFrom="margin">
                  <wp:align>left</wp:align>
                </wp:positionH>
                <wp:positionV relativeFrom="paragraph">
                  <wp:posOffset>-228600</wp:posOffset>
                </wp:positionV>
                <wp:extent cx="5902656" cy="272415"/>
                <wp:effectExtent l="0" t="0" r="22225" b="13335"/>
                <wp:wrapNone/>
                <wp:docPr id="24" name="Rectangle 24"/>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4BB3F595" w14:textId="77777777" w:rsidR="00864A22" w:rsidRPr="00B941EF" w:rsidRDefault="00864A22" w:rsidP="00400276">
                            <w:pPr>
                              <w:jc w:val="center"/>
                              <w:rPr>
                                <w:b/>
                                <w:bCs/>
                                <w:color w:val="000000" w:themeColor="text1"/>
                              </w:rPr>
                            </w:pPr>
                            <w:r>
                              <w:rPr>
                                <w:b/>
                                <w:bCs/>
                                <w:color w:val="000000" w:themeColor="text1"/>
                              </w:rPr>
                              <w:t>DT3.1 : Caractéristiques techniques compacteur de tranchée BOMAG 8500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4EA9F" id="Rectangle 24" o:spid="_x0000_s1038" style="position:absolute;margin-left:0;margin-top:-18pt;width:464.8pt;height:21.45pt;z-index:251854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" fillcolor="window" strokecolor="windowText" strokeweight=".5pt">
                <v:textbox>
                  <w:txbxContent>
                    <w:p w14:paraId="4BB3F595" w14:textId="77777777" w:rsidR="00864A22" w:rsidRPr="00B941EF" w:rsidRDefault="00864A22" w:rsidP="00400276">
                      <w:pPr>
                        <w:jc w:val="center"/>
                        <w:rPr>
                          <w:b/>
                          <w:bCs/>
                          <w:color w:val="000000" w:themeColor="text1"/>
                        </w:rPr>
                      </w:pPr>
                      <w:r>
                        <w:rPr>
                          <w:b/>
                          <w:bCs/>
                          <w:color w:val="000000" w:themeColor="text1"/>
                        </w:rPr>
                        <w:t>DT3.1 : Caractéristiques techniques compacteur de tranchée BOMAG 8500</w:t>
                      </w:r>
                    </w:p>
                  </w:txbxContent>
                </v:textbox>
                <w10:wrap anchorx="margin"/>
              </v:rect>
            </w:pict>
          </mc:Fallback>
        </mc:AlternateContent>
      </w:r>
    </w:p>
    <w:p w14:paraId="3A610894" w14:textId="77777777" w:rsidR="00400276" w:rsidRPr="00497E00" w:rsidRDefault="00400276" w:rsidP="00400276">
      <w:pPr>
        <w:rPr>
          <w:rFonts w:ascii="Arial" w:hAnsi="Arial" w:cs="Arial"/>
          <w:b/>
        </w:rPr>
      </w:pPr>
      <w:r w:rsidRPr="00497E00">
        <w:rPr>
          <w:rFonts w:ascii="Arial" w:hAnsi="Arial" w:cs="Arial"/>
          <w:noProof/>
        </w:rPr>
        <w:drawing>
          <wp:anchor distT="0" distB="0" distL="114300" distR="114300" simplePos="0" relativeHeight="251855872" behindDoc="1" locked="0" layoutInCell="1" allowOverlap="1" wp14:anchorId="48134A44" wp14:editId="2714F22A">
            <wp:simplePos x="0" y="0"/>
            <wp:positionH relativeFrom="margin">
              <wp:align>right</wp:align>
            </wp:positionH>
            <wp:positionV relativeFrom="paragraph">
              <wp:posOffset>10160</wp:posOffset>
            </wp:positionV>
            <wp:extent cx="5533901" cy="2421082"/>
            <wp:effectExtent l="0" t="0" r="0" b="0"/>
            <wp:wrapNone/>
            <wp:docPr id="610931291" name="Image 61093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33901" cy="2421082"/>
                    </a:xfrm>
                    <a:prstGeom prst="rect">
                      <a:avLst/>
                    </a:prstGeom>
                  </pic:spPr>
                </pic:pic>
              </a:graphicData>
            </a:graphic>
            <wp14:sizeRelH relativeFrom="page">
              <wp14:pctWidth>0</wp14:pctWidth>
            </wp14:sizeRelH>
            <wp14:sizeRelV relativeFrom="page">
              <wp14:pctHeight>0</wp14:pctHeight>
            </wp14:sizeRelV>
          </wp:anchor>
        </w:drawing>
      </w:r>
    </w:p>
    <w:p w14:paraId="3792E08B" w14:textId="77777777" w:rsidR="00400276" w:rsidRPr="00497E00" w:rsidRDefault="00400276" w:rsidP="00400276">
      <w:pPr>
        <w:rPr>
          <w:rFonts w:ascii="Arial" w:hAnsi="Arial" w:cs="Arial"/>
          <w:b/>
        </w:rPr>
      </w:pPr>
    </w:p>
    <w:p w14:paraId="18BD18FA" w14:textId="77777777" w:rsidR="00400276" w:rsidRPr="00497E00" w:rsidRDefault="00400276" w:rsidP="00400276">
      <w:pPr>
        <w:rPr>
          <w:rFonts w:ascii="Arial" w:hAnsi="Arial" w:cs="Arial"/>
          <w:b/>
        </w:rPr>
      </w:pPr>
    </w:p>
    <w:p w14:paraId="2973F88D" w14:textId="77777777" w:rsidR="00400276" w:rsidRPr="00497E00" w:rsidRDefault="00400276" w:rsidP="00400276">
      <w:pPr>
        <w:rPr>
          <w:rFonts w:ascii="Arial" w:hAnsi="Arial" w:cs="Arial"/>
          <w:b/>
        </w:rPr>
      </w:pPr>
    </w:p>
    <w:p w14:paraId="611308DF" w14:textId="77777777" w:rsidR="00400276" w:rsidRPr="00497E00" w:rsidRDefault="00400276" w:rsidP="00400276">
      <w:pPr>
        <w:rPr>
          <w:rFonts w:ascii="Arial" w:hAnsi="Arial" w:cs="Arial"/>
          <w:b/>
        </w:rPr>
      </w:pPr>
    </w:p>
    <w:p w14:paraId="32483013" w14:textId="77777777" w:rsidR="00400276" w:rsidRPr="00497E00" w:rsidRDefault="00400276" w:rsidP="00400276">
      <w:pPr>
        <w:rPr>
          <w:rFonts w:ascii="Arial" w:hAnsi="Arial" w:cs="Arial"/>
          <w:b/>
        </w:rPr>
      </w:pPr>
    </w:p>
    <w:p w14:paraId="1669134F" w14:textId="77777777" w:rsidR="00400276" w:rsidRPr="00497E00" w:rsidRDefault="00400276" w:rsidP="00400276">
      <w:pPr>
        <w:rPr>
          <w:rFonts w:ascii="Arial" w:hAnsi="Arial" w:cs="Arial"/>
          <w:b/>
        </w:rPr>
      </w:pPr>
    </w:p>
    <w:p w14:paraId="58167F56" w14:textId="77777777" w:rsidR="00400276" w:rsidRPr="00497E00" w:rsidRDefault="00400276" w:rsidP="00400276">
      <w:pPr>
        <w:rPr>
          <w:rFonts w:ascii="Arial" w:hAnsi="Arial" w:cs="Arial"/>
          <w:b/>
        </w:rPr>
      </w:pPr>
    </w:p>
    <w:tbl>
      <w:tblPr>
        <w:tblStyle w:val="Grilledutableau"/>
        <w:tblpPr w:leftFromText="141" w:rightFromText="141" w:vertAnchor="text" w:horzAnchor="margin" w:tblpY="47"/>
        <w:tblW w:w="0" w:type="auto"/>
        <w:tblLook w:val="04A0" w:firstRow="1" w:lastRow="0" w:firstColumn="1" w:lastColumn="0" w:noHBand="0" w:noVBand="1"/>
      </w:tblPr>
      <w:tblGrid>
        <w:gridCol w:w="1366"/>
        <w:gridCol w:w="978"/>
        <w:gridCol w:w="956"/>
        <w:gridCol w:w="978"/>
        <w:gridCol w:w="957"/>
        <w:gridCol w:w="979"/>
        <w:gridCol w:w="934"/>
        <w:gridCol w:w="957"/>
        <w:gridCol w:w="957"/>
      </w:tblGrid>
      <w:tr w:rsidR="00400276" w:rsidRPr="00497E00" w14:paraId="36A654AC" w14:textId="77777777" w:rsidTr="00427C5F">
        <w:tc>
          <w:tcPr>
            <w:tcW w:w="1257" w:type="dxa"/>
            <w:vMerge w:val="restart"/>
          </w:tcPr>
          <w:p w14:paraId="721FE493" w14:textId="77777777" w:rsidR="00400276" w:rsidRPr="00497E00" w:rsidRDefault="00400276" w:rsidP="00427C5F">
            <w:pPr>
              <w:rPr>
                <w:rFonts w:ascii="Arial" w:hAnsi="Arial" w:cs="Arial"/>
                <w:noProof/>
              </w:rPr>
            </w:pPr>
            <w:r w:rsidRPr="00497E00">
              <w:rPr>
                <w:rFonts w:ascii="Arial" w:hAnsi="Arial" w:cs="Arial"/>
                <w:noProof/>
              </w:rPr>
              <w:t>Dimensions en mm</w:t>
            </w:r>
          </w:p>
        </w:tc>
        <w:tc>
          <w:tcPr>
            <w:tcW w:w="1022" w:type="dxa"/>
          </w:tcPr>
          <w:p w14:paraId="4C90CF8A" w14:textId="77777777" w:rsidR="00400276" w:rsidRPr="00497E00" w:rsidRDefault="00400276" w:rsidP="00427C5F">
            <w:pPr>
              <w:jc w:val="center"/>
              <w:rPr>
                <w:rFonts w:ascii="Arial" w:hAnsi="Arial" w:cs="Arial"/>
                <w:noProof/>
              </w:rPr>
            </w:pPr>
            <w:r w:rsidRPr="00497E00">
              <w:rPr>
                <w:rFonts w:ascii="Arial" w:hAnsi="Arial" w:cs="Arial"/>
                <w:noProof/>
              </w:rPr>
              <w:t>A</w:t>
            </w:r>
          </w:p>
        </w:tc>
        <w:tc>
          <w:tcPr>
            <w:tcW w:w="1016" w:type="dxa"/>
          </w:tcPr>
          <w:p w14:paraId="6A76CFF3" w14:textId="77777777" w:rsidR="00400276" w:rsidRPr="00497E00" w:rsidRDefault="00400276" w:rsidP="00427C5F">
            <w:pPr>
              <w:jc w:val="center"/>
              <w:rPr>
                <w:rFonts w:ascii="Arial" w:hAnsi="Arial" w:cs="Arial"/>
                <w:noProof/>
              </w:rPr>
            </w:pPr>
            <w:r w:rsidRPr="00497E00">
              <w:rPr>
                <w:rFonts w:ascii="Arial" w:hAnsi="Arial" w:cs="Arial"/>
                <w:noProof/>
              </w:rPr>
              <w:t>D</w:t>
            </w:r>
          </w:p>
        </w:tc>
        <w:tc>
          <w:tcPr>
            <w:tcW w:w="1022" w:type="dxa"/>
          </w:tcPr>
          <w:p w14:paraId="6B148FEA" w14:textId="77777777" w:rsidR="00400276" w:rsidRPr="00497E00" w:rsidRDefault="00400276" w:rsidP="00427C5F">
            <w:pPr>
              <w:jc w:val="center"/>
              <w:rPr>
                <w:rFonts w:ascii="Arial" w:hAnsi="Arial" w:cs="Arial"/>
                <w:noProof/>
              </w:rPr>
            </w:pPr>
            <w:r w:rsidRPr="00497E00">
              <w:rPr>
                <w:rFonts w:ascii="Arial" w:hAnsi="Arial" w:cs="Arial"/>
                <w:noProof/>
              </w:rPr>
              <w:t>H</w:t>
            </w:r>
          </w:p>
        </w:tc>
        <w:tc>
          <w:tcPr>
            <w:tcW w:w="1016" w:type="dxa"/>
          </w:tcPr>
          <w:p w14:paraId="0EE200C4" w14:textId="77777777" w:rsidR="00400276" w:rsidRPr="00497E00" w:rsidRDefault="00400276" w:rsidP="00427C5F">
            <w:pPr>
              <w:jc w:val="center"/>
              <w:rPr>
                <w:rFonts w:ascii="Arial" w:hAnsi="Arial" w:cs="Arial"/>
                <w:noProof/>
              </w:rPr>
            </w:pPr>
            <w:r w:rsidRPr="00497E00">
              <w:rPr>
                <w:rFonts w:ascii="Arial" w:hAnsi="Arial" w:cs="Arial"/>
                <w:noProof/>
              </w:rPr>
              <w:t>K</w:t>
            </w:r>
          </w:p>
        </w:tc>
        <w:tc>
          <w:tcPr>
            <w:tcW w:w="1022" w:type="dxa"/>
          </w:tcPr>
          <w:p w14:paraId="0F442351" w14:textId="77777777" w:rsidR="00400276" w:rsidRPr="00497E00" w:rsidRDefault="00400276" w:rsidP="00427C5F">
            <w:pPr>
              <w:jc w:val="center"/>
              <w:rPr>
                <w:rFonts w:ascii="Arial" w:hAnsi="Arial" w:cs="Arial"/>
                <w:noProof/>
              </w:rPr>
            </w:pPr>
            <w:r w:rsidRPr="00497E00">
              <w:rPr>
                <w:rFonts w:ascii="Arial" w:hAnsi="Arial" w:cs="Arial"/>
                <w:noProof/>
              </w:rPr>
              <w:t>L</w:t>
            </w:r>
          </w:p>
        </w:tc>
        <w:tc>
          <w:tcPr>
            <w:tcW w:w="1009" w:type="dxa"/>
          </w:tcPr>
          <w:p w14:paraId="440B922C" w14:textId="77777777" w:rsidR="00400276" w:rsidRPr="00497E00" w:rsidRDefault="00400276" w:rsidP="00427C5F">
            <w:pPr>
              <w:jc w:val="center"/>
              <w:rPr>
                <w:rFonts w:ascii="Arial" w:hAnsi="Arial" w:cs="Arial"/>
                <w:noProof/>
              </w:rPr>
            </w:pPr>
            <w:r w:rsidRPr="00497E00">
              <w:rPr>
                <w:rFonts w:ascii="Arial" w:hAnsi="Arial" w:cs="Arial"/>
                <w:noProof/>
              </w:rPr>
              <w:t>S</w:t>
            </w:r>
          </w:p>
        </w:tc>
        <w:tc>
          <w:tcPr>
            <w:tcW w:w="1016" w:type="dxa"/>
          </w:tcPr>
          <w:p w14:paraId="0AF38139" w14:textId="77777777" w:rsidR="00400276" w:rsidRPr="00497E00" w:rsidRDefault="00400276" w:rsidP="00427C5F">
            <w:pPr>
              <w:jc w:val="center"/>
              <w:rPr>
                <w:rFonts w:ascii="Arial" w:hAnsi="Arial" w:cs="Arial"/>
                <w:noProof/>
              </w:rPr>
            </w:pPr>
            <w:r w:rsidRPr="00497E00">
              <w:rPr>
                <w:rFonts w:ascii="Arial" w:hAnsi="Arial" w:cs="Arial"/>
                <w:noProof/>
              </w:rPr>
              <w:t>W</w:t>
            </w:r>
          </w:p>
        </w:tc>
        <w:tc>
          <w:tcPr>
            <w:tcW w:w="1016" w:type="dxa"/>
          </w:tcPr>
          <w:p w14:paraId="3AB11603" w14:textId="77777777" w:rsidR="00400276" w:rsidRPr="00497E00" w:rsidRDefault="00400276" w:rsidP="00427C5F">
            <w:pPr>
              <w:jc w:val="center"/>
              <w:rPr>
                <w:rFonts w:ascii="Arial" w:hAnsi="Arial" w:cs="Arial"/>
                <w:noProof/>
                <w:sz w:val="16"/>
                <w:szCs w:val="16"/>
              </w:rPr>
            </w:pPr>
            <w:r w:rsidRPr="00497E00">
              <w:rPr>
                <w:rFonts w:ascii="Arial" w:hAnsi="Arial" w:cs="Arial"/>
                <w:noProof/>
              </w:rPr>
              <w:t>W</w:t>
            </w:r>
            <w:r w:rsidRPr="00497E00">
              <w:rPr>
                <w:rFonts w:ascii="Arial" w:hAnsi="Arial" w:cs="Arial"/>
                <w:noProof/>
                <w:sz w:val="16"/>
                <w:szCs w:val="16"/>
              </w:rPr>
              <w:t>1</w:t>
            </w:r>
          </w:p>
        </w:tc>
      </w:tr>
      <w:tr w:rsidR="00400276" w:rsidRPr="00497E00" w14:paraId="275B2341" w14:textId="77777777" w:rsidTr="00427C5F">
        <w:tc>
          <w:tcPr>
            <w:tcW w:w="1257" w:type="dxa"/>
            <w:vMerge/>
          </w:tcPr>
          <w:p w14:paraId="260B0D53" w14:textId="77777777" w:rsidR="00400276" w:rsidRPr="00497E00" w:rsidRDefault="00400276" w:rsidP="00427C5F">
            <w:pPr>
              <w:rPr>
                <w:rFonts w:ascii="Arial" w:hAnsi="Arial" w:cs="Arial"/>
                <w:noProof/>
              </w:rPr>
            </w:pPr>
          </w:p>
        </w:tc>
        <w:tc>
          <w:tcPr>
            <w:tcW w:w="1022" w:type="dxa"/>
          </w:tcPr>
          <w:p w14:paraId="110ADD88" w14:textId="77777777" w:rsidR="00400276" w:rsidRPr="00497E00" w:rsidRDefault="00400276" w:rsidP="00427C5F">
            <w:pPr>
              <w:jc w:val="center"/>
              <w:rPr>
                <w:rFonts w:ascii="Arial" w:hAnsi="Arial" w:cs="Arial"/>
                <w:noProof/>
              </w:rPr>
            </w:pPr>
            <w:r w:rsidRPr="00497E00">
              <w:rPr>
                <w:rFonts w:ascii="Arial" w:hAnsi="Arial" w:cs="Arial"/>
              </w:rPr>
              <w:t>1000</w:t>
            </w:r>
          </w:p>
        </w:tc>
        <w:tc>
          <w:tcPr>
            <w:tcW w:w="1016" w:type="dxa"/>
          </w:tcPr>
          <w:p w14:paraId="68E15C9B" w14:textId="77777777" w:rsidR="00400276" w:rsidRPr="00497E00" w:rsidRDefault="00400276" w:rsidP="00427C5F">
            <w:pPr>
              <w:jc w:val="center"/>
              <w:rPr>
                <w:rFonts w:ascii="Arial" w:hAnsi="Arial" w:cs="Arial"/>
                <w:noProof/>
              </w:rPr>
            </w:pPr>
            <w:r w:rsidRPr="00497E00">
              <w:rPr>
                <w:rFonts w:ascii="Arial" w:hAnsi="Arial" w:cs="Arial"/>
                <w:noProof/>
              </w:rPr>
              <w:t>520</w:t>
            </w:r>
          </w:p>
        </w:tc>
        <w:tc>
          <w:tcPr>
            <w:tcW w:w="1022" w:type="dxa"/>
          </w:tcPr>
          <w:p w14:paraId="28AA9AF9" w14:textId="77777777" w:rsidR="00400276" w:rsidRPr="00497E00" w:rsidRDefault="00400276" w:rsidP="00427C5F">
            <w:pPr>
              <w:jc w:val="center"/>
              <w:rPr>
                <w:rFonts w:ascii="Arial" w:hAnsi="Arial" w:cs="Arial"/>
                <w:noProof/>
              </w:rPr>
            </w:pPr>
            <w:r w:rsidRPr="00497E00">
              <w:rPr>
                <w:rFonts w:ascii="Arial" w:hAnsi="Arial" w:cs="Arial"/>
                <w:noProof/>
              </w:rPr>
              <w:t>1275</w:t>
            </w:r>
          </w:p>
        </w:tc>
        <w:tc>
          <w:tcPr>
            <w:tcW w:w="1016" w:type="dxa"/>
          </w:tcPr>
          <w:p w14:paraId="3408152E" w14:textId="77777777" w:rsidR="00400276" w:rsidRPr="00497E00" w:rsidRDefault="00400276" w:rsidP="00427C5F">
            <w:pPr>
              <w:jc w:val="center"/>
              <w:rPr>
                <w:rFonts w:ascii="Arial" w:hAnsi="Arial" w:cs="Arial"/>
                <w:noProof/>
              </w:rPr>
            </w:pPr>
            <w:r w:rsidRPr="00497E00">
              <w:rPr>
                <w:rFonts w:ascii="Arial" w:hAnsi="Arial" w:cs="Arial"/>
                <w:noProof/>
              </w:rPr>
              <w:t>222</w:t>
            </w:r>
          </w:p>
        </w:tc>
        <w:tc>
          <w:tcPr>
            <w:tcW w:w="1022" w:type="dxa"/>
          </w:tcPr>
          <w:p w14:paraId="35214D91" w14:textId="77777777" w:rsidR="00400276" w:rsidRPr="00497E00" w:rsidRDefault="00400276" w:rsidP="00427C5F">
            <w:pPr>
              <w:jc w:val="center"/>
              <w:rPr>
                <w:rFonts w:ascii="Arial" w:hAnsi="Arial" w:cs="Arial"/>
                <w:noProof/>
              </w:rPr>
            </w:pPr>
            <w:r w:rsidRPr="00497E00">
              <w:rPr>
                <w:rFonts w:ascii="Arial" w:hAnsi="Arial" w:cs="Arial"/>
                <w:noProof/>
              </w:rPr>
              <w:t>1897</w:t>
            </w:r>
          </w:p>
        </w:tc>
        <w:tc>
          <w:tcPr>
            <w:tcW w:w="1009" w:type="dxa"/>
          </w:tcPr>
          <w:p w14:paraId="59A994EE" w14:textId="77777777" w:rsidR="00400276" w:rsidRPr="00497E00" w:rsidRDefault="00400276" w:rsidP="00427C5F">
            <w:pPr>
              <w:jc w:val="center"/>
              <w:rPr>
                <w:rFonts w:ascii="Arial" w:hAnsi="Arial" w:cs="Arial"/>
                <w:noProof/>
              </w:rPr>
            </w:pPr>
            <w:r w:rsidRPr="00497E00">
              <w:rPr>
                <w:rFonts w:ascii="Arial" w:hAnsi="Arial" w:cs="Arial"/>
                <w:noProof/>
              </w:rPr>
              <w:t>25</w:t>
            </w:r>
          </w:p>
        </w:tc>
        <w:tc>
          <w:tcPr>
            <w:tcW w:w="1016" w:type="dxa"/>
          </w:tcPr>
          <w:p w14:paraId="59C365D2" w14:textId="77777777" w:rsidR="00400276" w:rsidRPr="00497E00" w:rsidRDefault="00400276" w:rsidP="00427C5F">
            <w:pPr>
              <w:jc w:val="center"/>
              <w:rPr>
                <w:rFonts w:ascii="Arial" w:hAnsi="Arial" w:cs="Arial"/>
                <w:noProof/>
              </w:rPr>
            </w:pPr>
            <w:r w:rsidRPr="00497E00">
              <w:rPr>
                <w:rFonts w:ascii="Arial" w:hAnsi="Arial" w:cs="Arial"/>
                <w:noProof/>
              </w:rPr>
              <w:t>850</w:t>
            </w:r>
          </w:p>
        </w:tc>
        <w:tc>
          <w:tcPr>
            <w:tcW w:w="1016" w:type="dxa"/>
          </w:tcPr>
          <w:p w14:paraId="382610B1" w14:textId="77777777" w:rsidR="00400276" w:rsidRPr="00497E00" w:rsidRDefault="00400276" w:rsidP="00427C5F">
            <w:pPr>
              <w:jc w:val="center"/>
              <w:rPr>
                <w:rFonts w:ascii="Arial" w:hAnsi="Arial" w:cs="Arial"/>
                <w:noProof/>
              </w:rPr>
            </w:pPr>
            <w:r w:rsidRPr="00497E00">
              <w:rPr>
                <w:rFonts w:ascii="Arial" w:hAnsi="Arial" w:cs="Arial"/>
                <w:noProof/>
              </w:rPr>
              <w:t>610</w:t>
            </w:r>
          </w:p>
        </w:tc>
      </w:tr>
    </w:tbl>
    <w:p w14:paraId="6E643CFE" w14:textId="77777777" w:rsidR="00400276" w:rsidRPr="00497E00" w:rsidRDefault="00400276" w:rsidP="00400276">
      <w:pPr>
        <w:rPr>
          <w:rFonts w:ascii="Arial" w:hAnsi="Arial" w:cs="Arial"/>
          <w:b/>
        </w:rPr>
      </w:pPr>
    </w:p>
    <w:tbl>
      <w:tblPr>
        <w:tblStyle w:val="Grilledutableau"/>
        <w:tblW w:w="0" w:type="auto"/>
        <w:tblLook w:val="04A0" w:firstRow="1" w:lastRow="0" w:firstColumn="1" w:lastColumn="0" w:noHBand="0" w:noVBand="1"/>
      </w:tblPr>
      <w:tblGrid>
        <w:gridCol w:w="6900"/>
        <w:gridCol w:w="2162"/>
      </w:tblGrid>
      <w:tr w:rsidR="00400276" w:rsidRPr="00497E00" w14:paraId="7497447D" w14:textId="77777777" w:rsidTr="00427C5F">
        <w:trPr>
          <w:trHeight w:val="268"/>
        </w:trPr>
        <w:tc>
          <w:tcPr>
            <w:tcW w:w="6941" w:type="dxa"/>
          </w:tcPr>
          <w:p w14:paraId="1684C7F3" w14:textId="77777777" w:rsidR="00400276" w:rsidRPr="00497E00" w:rsidRDefault="00400276" w:rsidP="00427C5F">
            <w:pPr>
              <w:rPr>
                <w:rFonts w:ascii="Arial" w:hAnsi="Arial" w:cs="Arial"/>
                <w:b/>
                <w:bCs/>
                <w:noProof/>
              </w:rPr>
            </w:pPr>
            <w:r w:rsidRPr="00497E00">
              <w:rPr>
                <w:rFonts w:ascii="Arial" w:hAnsi="Arial" w:cs="Arial"/>
                <w:b/>
                <w:bCs/>
              </w:rPr>
              <w:t>Poids</w:t>
            </w:r>
          </w:p>
        </w:tc>
        <w:tc>
          <w:tcPr>
            <w:tcW w:w="2167" w:type="dxa"/>
          </w:tcPr>
          <w:p w14:paraId="7EF76980" w14:textId="77777777" w:rsidR="00400276" w:rsidRPr="00497E00" w:rsidRDefault="00400276" w:rsidP="00427C5F">
            <w:pPr>
              <w:jc w:val="right"/>
              <w:rPr>
                <w:rFonts w:ascii="Arial" w:hAnsi="Arial" w:cs="Arial"/>
                <w:noProof/>
              </w:rPr>
            </w:pPr>
          </w:p>
        </w:tc>
      </w:tr>
      <w:tr w:rsidR="00400276" w:rsidRPr="00497E00" w14:paraId="2661C4D4" w14:textId="77777777" w:rsidTr="00427C5F">
        <w:trPr>
          <w:trHeight w:val="268"/>
        </w:trPr>
        <w:tc>
          <w:tcPr>
            <w:tcW w:w="6941" w:type="dxa"/>
          </w:tcPr>
          <w:p w14:paraId="6A2B6C50" w14:textId="77777777" w:rsidR="00400276" w:rsidRPr="00497E00" w:rsidRDefault="00400276" w:rsidP="00427C5F">
            <w:pPr>
              <w:rPr>
                <w:rFonts w:ascii="Arial" w:hAnsi="Arial" w:cs="Arial"/>
                <w:noProof/>
              </w:rPr>
            </w:pPr>
            <w:r w:rsidRPr="00497E00">
              <w:rPr>
                <w:rFonts w:ascii="Arial" w:hAnsi="Arial" w:cs="Arial"/>
              </w:rPr>
              <w:t>Poids opérationnel (CECE)</w:t>
            </w:r>
          </w:p>
        </w:tc>
        <w:tc>
          <w:tcPr>
            <w:tcW w:w="2167" w:type="dxa"/>
          </w:tcPr>
          <w:p w14:paraId="1EE73179" w14:textId="77777777" w:rsidR="00400276" w:rsidRPr="00497E00" w:rsidRDefault="00400276" w:rsidP="00427C5F">
            <w:pPr>
              <w:jc w:val="right"/>
              <w:rPr>
                <w:rFonts w:ascii="Arial" w:hAnsi="Arial" w:cs="Arial"/>
                <w:noProof/>
              </w:rPr>
            </w:pPr>
            <w:r w:rsidRPr="00497E00">
              <w:rPr>
                <w:rFonts w:ascii="Arial" w:hAnsi="Arial" w:cs="Arial"/>
              </w:rPr>
              <w:t xml:space="preserve">1595 kg </w:t>
            </w:r>
          </w:p>
        </w:tc>
      </w:tr>
      <w:tr w:rsidR="00400276" w:rsidRPr="00497E00" w14:paraId="5C4CECD6" w14:textId="77777777" w:rsidTr="00427C5F">
        <w:trPr>
          <w:trHeight w:val="279"/>
        </w:trPr>
        <w:tc>
          <w:tcPr>
            <w:tcW w:w="6941" w:type="dxa"/>
          </w:tcPr>
          <w:p w14:paraId="0FC8B2A4" w14:textId="77777777" w:rsidR="00400276" w:rsidRPr="00497E00" w:rsidRDefault="00400276" w:rsidP="00427C5F">
            <w:pPr>
              <w:rPr>
                <w:rFonts w:ascii="Arial" w:hAnsi="Arial" w:cs="Arial"/>
                <w:noProof/>
              </w:rPr>
            </w:pPr>
            <w:r w:rsidRPr="00497E00">
              <w:rPr>
                <w:rFonts w:ascii="Arial" w:hAnsi="Arial" w:cs="Arial"/>
              </w:rPr>
              <w:t>Poids de la machine</w:t>
            </w:r>
          </w:p>
        </w:tc>
        <w:tc>
          <w:tcPr>
            <w:tcW w:w="2167" w:type="dxa"/>
          </w:tcPr>
          <w:p w14:paraId="2179E4D8" w14:textId="77777777" w:rsidR="00400276" w:rsidRPr="00497E00" w:rsidRDefault="00400276" w:rsidP="00427C5F">
            <w:pPr>
              <w:jc w:val="right"/>
              <w:rPr>
                <w:rFonts w:ascii="Arial" w:hAnsi="Arial" w:cs="Arial"/>
                <w:noProof/>
              </w:rPr>
            </w:pPr>
            <w:r w:rsidRPr="00497E00">
              <w:rPr>
                <w:rFonts w:ascii="Arial" w:hAnsi="Arial" w:cs="Arial"/>
              </w:rPr>
              <w:t xml:space="preserve">1585 kg </w:t>
            </w:r>
          </w:p>
        </w:tc>
      </w:tr>
      <w:tr w:rsidR="00400276" w:rsidRPr="00497E00" w14:paraId="45359BFB" w14:textId="77777777" w:rsidTr="00427C5F">
        <w:trPr>
          <w:trHeight w:val="268"/>
        </w:trPr>
        <w:tc>
          <w:tcPr>
            <w:tcW w:w="6941" w:type="dxa"/>
          </w:tcPr>
          <w:p w14:paraId="0E26BAB1" w14:textId="77777777" w:rsidR="00400276" w:rsidRPr="00497E00" w:rsidRDefault="00400276" w:rsidP="00427C5F">
            <w:pPr>
              <w:rPr>
                <w:rFonts w:ascii="Arial" w:hAnsi="Arial" w:cs="Arial"/>
                <w:noProof/>
              </w:rPr>
            </w:pPr>
            <w:r w:rsidRPr="00497E00">
              <w:rPr>
                <w:rFonts w:ascii="Arial" w:hAnsi="Arial" w:cs="Arial"/>
              </w:rPr>
              <w:t>Charge sur essieu moyenne (CECE)</w:t>
            </w:r>
          </w:p>
        </w:tc>
        <w:tc>
          <w:tcPr>
            <w:tcW w:w="2167" w:type="dxa"/>
          </w:tcPr>
          <w:p w14:paraId="7ED4CFD2" w14:textId="77777777" w:rsidR="00400276" w:rsidRPr="00497E00" w:rsidRDefault="00400276" w:rsidP="00427C5F">
            <w:pPr>
              <w:jc w:val="right"/>
              <w:rPr>
                <w:rFonts w:ascii="Arial" w:hAnsi="Arial" w:cs="Arial"/>
                <w:noProof/>
              </w:rPr>
            </w:pPr>
            <w:r w:rsidRPr="00497E00">
              <w:rPr>
                <w:rFonts w:ascii="Arial" w:hAnsi="Arial" w:cs="Arial"/>
              </w:rPr>
              <w:t xml:space="preserve">775 kg </w:t>
            </w:r>
          </w:p>
        </w:tc>
      </w:tr>
      <w:tr w:rsidR="00400276" w:rsidRPr="00497E00" w14:paraId="34592B17" w14:textId="77777777" w:rsidTr="00427C5F">
        <w:trPr>
          <w:trHeight w:val="268"/>
        </w:trPr>
        <w:tc>
          <w:tcPr>
            <w:tcW w:w="6941" w:type="dxa"/>
          </w:tcPr>
          <w:p w14:paraId="34ADCD37" w14:textId="77777777" w:rsidR="00400276" w:rsidRPr="00497E00" w:rsidRDefault="00400276" w:rsidP="00427C5F">
            <w:pPr>
              <w:rPr>
                <w:rFonts w:ascii="Arial" w:hAnsi="Arial" w:cs="Arial"/>
                <w:b/>
                <w:bCs/>
                <w:noProof/>
              </w:rPr>
            </w:pPr>
            <w:r w:rsidRPr="00497E00">
              <w:rPr>
                <w:rFonts w:ascii="Arial" w:hAnsi="Arial" w:cs="Arial"/>
                <w:b/>
                <w:bCs/>
              </w:rPr>
              <w:t>Performances</w:t>
            </w:r>
          </w:p>
        </w:tc>
        <w:tc>
          <w:tcPr>
            <w:tcW w:w="2167" w:type="dxa"/>
          </w:tcPr>
          <w:p w14:paraId="0AA69971" w14:textId="77777777" w:rsidR="00400276" w:rsidRPr="00497E00" w:rsidRDefault="00400276" w:rsidP="00427C5F">
            <w:pPr>
              <w:jc w:val="right"/>
              <w:rPr>
                <w:rFonts w:ascii="Arial" w:hAnsi="Arial" w:cs="Arial"/>
                <w:noProof/>
              </w:rPr>
            </w:pPr>
          </w:p>
        </w:tc>
      </w:tr>
      <w:tr w:rsidR="00400276" w:rsidRPr="00497E00" w14:paraId="0415C795" w14:textId="77777777" w:rsidTr="00427C5F">
        <w:trPr>
          <w:trHeight w:val="268"/>
        </w:trPr>
        <w:tc>
          <w:tcPr>
            <w:tcW w:w="6941" w:type="dxa"/>
          </w:tcPr>
          <w:p w14:paraId="5BD6DD2E" w14:textId="77777777" w:rsidR="00400276" w:rsidRPr="00497E00" w:rsidRDefault="00400276" w:rsidP="00427C5F">
            <w:pPr>
              <w:rPr>
                <w:rFonts w:ascii="Arial" w:hAnsi="Arial" w:cs="Arial"/>
                <w:noProof/>
              </w:rPr>
            </w:pPr>
            <w:r w:rsidRPr="00497E00">
              <w:rPr>
                <w:rFonts w:ascii="Arial" w:hAnsi="Arial" w:cs="Arial"/>
              </w:rPr>
              <w:t>Vitesse de marche (1) avant/arrière</w:t>
            </w:r>
          </w:p>
        </w:tc>
        <w:tc>
          <w:tcPr>
            <w:tcW w:w="2167" w:type="dxa"/>
          </w:tcPr>
          <w:p w14:paraId="5CF02705" w14:textId="77777777" w:rsidR="00400276" w:rsidRPr="00497E00" w:rsidRDefault="00400276" w:rsidP="00427C5F">
            <w:pPr>
              <w:jc w:val="right"/>
              <w:rPr>
                <w:rFonts w:ascii="Arial" w:hAnsi="Arial" w:cs="Arial"/>
                <w:noProof/>
              </w:rPr>
            </w:pPr>
            <w:r w:rsidRPr="00497E00">
              <w:rPr>
                <w:rFonts w:ascii="Arial" w:hAnsi="Arial" w:cs="Arial"/>
              </w:rPr>
              <w:t xml:space="preserve">1,3 km/h </w:t>
            </w:r>
          </w:p>
        </w:tc>
      </w:tr>
      <w:tr w:rsidR="00400276" w:rsidRPr="00497E00" w14:paraId="63558ACA" w14:textId="77777777" w:rsidTr="00427C5F">
        <w:trPr>
          <w:trHeight w:val="268"/>
        </w:trPr>
        <w:tc>
          <w:tcPr>
            <w:tcW w:w="6941" w:type="dxa"/>
          </w:tcPr>
          <w:p w14:paraId="52964DA9" w14:textId="77777777" w:rsidR="00400276" w:rsidRPr="00497E00" w:rsidRDefault="00400276" w:rsidP="00427C5F">
            <w:pPr>
              <w:rPr>
                <w:rFonts w:ascii="Arial" w:hAnsi="Arial" w:cs="Arial"/>
                <w:noProof/>
              </w:rPr>
            </w:pPr>
            <w:r w:rsidRPr="00497E00">
              <w:rPr>
                <w:rFonts w:ascii="Arial" w:hAnsi="Arial" w:cs="Arial"/>
              </w:rPr>
              <w:t>Vitesse de marche (2) avant/arrière</w:t>
            </w:r>
          </w:p>
        </w:tc>
        <w:tc>
          <w:tcPr>
            <w:tcW w:w="2167" w:type="dxa"/>
          </w:tcPr>
          <w:p w14:paraId="6B2E1E83" w14:textId="77777777" w:rsidR="00400276" w:rsidRPr="00497E00" w:rsidRDefault="00400276" w:rsidP="00427C5F">
            <w:pPr>
              <w:jc w:val="right"/>
              <w:rPr>
                <w:rFonts w:ascii="Arial" w:hAnsi="Arial" w:cs="Arial"/>
                <w:noProof/>
              </w:rPr>
            </w:pPr>
            <w:r w:rsidRPr="00497E00">
              <w:rPr>
                <w:rFonts w:ascii="Arial" w:hAnsi="Arial" w:cs="Arial"/>
              </w:rPr>
              <w:t xml:space="preserve">2,5 km/h </w:t>
            </w:r>
          </w:p>
        </w:tc>
      </w:tr>
      <w:tr w:rsidR="00400276" w:rsidRPr="00497E00" w14:paraId="7B736C90" w14:textId="77777777" w:rsidTr="00427C5F">
        <w:trPr>
          <w:trHeight w:val="268"/>
        </w:trPr>
        <w:tc>
          <w:tcPr>
            <w:tcW w:w="6941" w:type="dxa"/>
          </w:tcPr>
          <w:p w14:paraId="63BA4351" w14:textId="77777777" w:rsidR="00400276" w:rsidRPr="00497E00" w:rsidRDefault="00400276" w:rsidP="00427C5F">
            <w:pPr>
              <w:rPr>
                <w:rFonts w:ascii="Arial" w:hAnsi="Arial" w:cs="Arial"/>
                <w:noProof/>
              </w:rPr>
            </w:pPr>
            <w:r w:rsidRPr="00497E00">
              <w:rPr>
                <w:rFonts w:ascii="Arial" w:hAnsi="Arial" w:cs="Arial"/>
              </w:rPr>
              <w:t xml:space="preserve">Tenue en pente maxi. </w:t>
            </w:r>
            <w:proofErr w:type="gramStart"/>
            <w:r w:rsidRPr="00497E00">
              <w:rPr>
                <w:rFonts w:ascii="Arial" w:hAnsi="Arial" w:cs="Arial"/>
              </w:rPr>
              <w:t>sans</w:t>
            </w:r>
            <w:proofErr w:type="gramEnd"/>
            <w:r w:rsidRPr="00497E00">
              <w:rPr>
                <w:rFonts w:ascii="Arial" w:hAnsi="Arial" w:cs="Arial"/>
              </w:rPr>
              <w:t>/avec vibration (en fonction du sol)</w:t>
            </w:r>
          </w:p>
        </w:tc>
        <w:tc>
          <w:tcPr>
            <w:tcW w:w="2167" w:type="dxa"/>
          </w:tcPr>
          <w:p w14:paraId="7BB575C1" w14:textId="77777777" w:rsidR="00400276" w:rsidRPr="00497E00" w:rsidRDefault="00400276" w:rsidP="00427C5F">
            <w:pPr>
              <w:jc w:val="right"/>
              <w:rPr>
                <w:rFonts w:ascii="Arial" w:hAnsi="Arial" w:cs="Arial"/>
                <w:noProof/>
              </w:rPr>
            </w:pPr>
            <w:r w:rsidRPr="00497E00">
              <w:rPr>
                <w:rFonts w:ascii="Arial" w:hAnsi="Arial" w:cs="Arial"/>
              </w:rPr>
              <w:t>55/45 %</w:t>
            </w:r>
          </w:p>
        </w:tc>
      </w:tr>
      <w:tr w:rsidR="00400276" w:rsidRPr="00497E00" w14:paraId="1FE6CDEB" w14:textId="77777777" w:rsidTr="00427C5F">
        <w:trPr>
          <w:trHeight w:val="279"/>
        </w:trPr>
        <w:tc>
          <w:tcPr>
            <w:tcW w:w="6941" w:type="dxa"/>
          </w:tcPr>
          <w:p w14:paraId="1618CF78" w14:textId="77777777" w:rsidR="00400276" w:rsidRPr="00497E00" w:rsidRDefault="00400276" w:rsidP="00427C5F">
            <w:pPr>
              <w:rPr>
                <w:rFonts w:ascii="Arial" w:hAnsi="Arial" w:cs="Arial"/>
                <w:b/>
                <w:bCs/>
                <w:noProof/>
              </w:rPr>
            </w:pPr>
            <w:r w:rsidRPr="00497E00">
              <w:rPr>
                <w:rFonts w:ascii="Arial" w:hAnsi="Arial" w:cs="Arial"/>
                <w:b/>
                <w:bCs/>
              </w:rPr>
              <w:t>Entraînement</w:t>
            </w:r>
          </w:p>
        </w:tc>
        <w:tc>
          <w:tcPr>
            <w:tcW w:w="2167" w:type="dxa"/>
          </w:tcPr>
          <w:p w14:paraId="50DBEB82" w14:textId="77777777" w:rsidR="00400276" w:rsidRPr="00497E00" w:rsidRDefault="00400276" w:rsidP="00427C5F">
            <w:pPr>
              <w:jc w:val="right"/>
              <w:rPr>
                <w:rFonts w:ascii="Arial" w:hAnsi="Arial" w:cs="Arial"/>
                <w:noProof/>
              </w:rPr>
            </w:pPr>
          </w:p>
        </w:tc>
      </w:tr>
      <w:tr w:rsidR="00400276" w:rsidRPr="00497E00" w14:paraId="5A371E09" w14:textId="77777777" w:rsidTr="00427C5F">
        <w:trPr>
          <w:trHeight w:val="268"/>
        </w:trPr>
        <w:tc>
          <w:tcPr>
            <w:tcW w:w="6941" w:type="dxa"/>
          </w:tcPr>
          <w:p w14:paraId="7476753A" w14:textId="77777777" w:rsidR="00400276" w:rsidRPr="00497E00" w:rsidRDefault="00400276" w:rsidP="00427C5F">
            <w:pPr>
              <w:rPr>
                <w:rFonts w:ascii="Arial" w:hAnsi="Arial" w:cs="Arial"/>
                <w:noProof/>
              </w:rPr>
            </w:pPr>
            <w:r w:rsidRPr="00497E00">
              <w:rPr>
                <w:rFonts w:ascii="Arial" w:hAnsi="Arial" w:cs="Arial"/>
              </w:rPr>
              <w:t xml:space="preserve">Constructeur du moteur </w:t>
            </w:r>
          </w:p>
        </w:tc>
        <w:tc>
          <w:tcPr>
            <w:tcW w:w="2167" w:type="dxa"/>
          </w:tcPr>
          <w:p w14:paraId="7F7C2F7F" w14:textId="77777777" w:rsidR="00400276" w:rsidRPr="00497E00" w:rsidRDefault="00400276" w:rsidP="00427C5F">
            <w:pPr>
              <w:jc w:val="right"/>
              <w:rPr>
                <w:rFonts w:ascii="Arial" w:hAnsi="Arial" w:cs="Arial"/>
                <w:noProof/>
              </w:rPr>
            </w:pPr>
            <w:r w:rsidRPr="00497E00">
              <w:rPr>
                <w:rFonts w:ascii="Arial" w:hAnsi="Arial" w:cs="Arial"/>
              </w:rPr>
              <w:t>Kubota</w:t>
            </w:r>
          </w:p>
        </w:tc>
      </w:tr>
      <w:tr w:rsidR="00400276" w:rsidRPr="00497E00" w14:paraId="28536D7E" w14:textId="77777777" w:rsidTr="00427C5F">
        <w:trPr>
          <w:trHeight w:val="268"/>
        </w:trPr>
        <w:tc>
          <w:tcPr>
            <w:tcW w:w="6941" w:type="dxa"/>
          </w:tcPr>
          <w:p w14:paraId="0F8825B3" w14:textId="77777777" w:rsidR="00400276" w:rsidRPr="00497E00" w:rsidRDefault="00400276" w:rsidP="00427C5F">
            <w:pPr>
              <w:rPr>
                <w:rFonts w:ascii="Arial" w:hAnsi="Arial" w:cs="Arial"/>
                <w:noProof/>
              </w:rPr>
            </w:pPr>
            <w:r w:rsidRPr="00497E00">
              <w:rPr>
                <w:rFonts w:ascii="Arial" w:hAnsi="Arial" w:cs="Arial"/>
              </w:rPr>
              <w:t xml:space="preserve">Type </w:t>
            </w:r>
          </w:p>
        </w:tc>
        <w:tc>
          <w:tcPr>
            <w:tcW w:w="2167" w:type="dxa"/>
          </w:tcPr>
          <w:p w14:paraId="751B031D" w14:textId="77777777" w:rsidR="00400276" w:rsidRPr="00497E00" w:rsidRDefault="00400276" w:rsidP="00427C5F">
            <w:pPr>
              <w:jc w:val="right"/>
              <w:rPr>
                <w:rFonts w:ascii="Arial" w:hAnsi="Arial" w:cs="Arial"/>
                <w:noProof/>
              </w:rPr>
            </w:pPr>
            <w:r w:rsidRPr="00497E00">
              <w:rPr>
                <w:rFonts w:ascii="Arial" w:hAnsi="Arial" w:cs="Arial"/>
              </w:rPr>
              <w:t>D 1005</w:t>
            </w:r>
          </w:p>
        </w:tc>
      </w:tr>
      <w:tr w:rsidR="00400276" w:rsidRPr="00497E00" w14:paraId="4F361619" w14:textId="77777777" w:rsidTr="00427C5F">
        <w:trPr>
          <w:trHeight w:val="268"/>
        </w:trPr>
        <w:tc>
          <w:tcPr>
            <w:tcW w:w="6941" w:type="dxa"/>
          </w:tcPr>
          <w:p w14:paraId="239C3B4A" w14:textId="77777777" w:rsidR="00400276" w:rsidRPr="00497E00" w:rsidRDefault="00400276" w:rsidP="00427C5F">
            <w:pPr>
              <w:rPr>
                <w:rFonts w:ascii="Arial" w:hAnsi="Arial" w:cs="Arial"/>
                <w:noProof/>
              </w:rPr>
            </w:pPr>
            <w:r w:rsidRPr="00497E00">
              <w:rPr>
                <w:rFonts w:ascii="Arial" w:hAnsi="Arial" w:cs="Arial"/>
              </w:rPr>
              <w:t xml:space="preserve">Refroidissement </w:t>
            </w:r>
          </w:p>
        </w:tc>
        <w:tc>
          <w:tcPr>
            <w:tcW w:w="2167" w:type="dxa"/>
          </w:tcPr>
          <w:p w14:paraId="3B9B486B" w14:textId="77777777" w:rsidR="00400276" w:rsidRPr="00497E00" w:rsidRDefault="00400276" w:rsidP="00427C5F">
            <w:pPr>
              <w:jc w:val="right"/>
              <w:rPr>
                <w:rFonts w:ascii="Arial" w:hAnsi="Arial" w:cs="Arial"/>
                <w:noProof/>
              </w:rPr>
            </w:pPr>
            <w:r w:rsidRPr="00497E00">
              <w:rPr>
                <w:rFonts w:ascii="Arial" w:hAnsi="Arial" w:cs="Arial"/>
              </w:rPr>
              <w:t>Eau</w:t>
            </w:r>
          </w:p>
        </w:tc>
      </w:tr>
      <w:tr w:rsidR="00400276" w:rsidRPr="00497E00" w14:paraId="6BEB3FF9" w14:textId="77777777" w:rsidTr="00427C5F">
        <w:trPr>
          <w:trHeight w:val="268"/>
        </w:trPr>
        <w:tc>
          <w:tcPr>
            <w:tcW w:w="6941" w:type="dxa"/>
          </w:tcPr>
          <w:p w14:paraId="68FAA621" w14:textId="77777777" w:rsidR="00400276" w:rsidRPr="00497E00" w:rsidRDefault="00400276" w:rsidP="00427C5F">
            <w:pPr>
              <w:rPr>
                <w:rFonts w:ascii="Arial" w:hAnsi="Arial" w:cs="Arial"/>
                <w:noProof/>
              </w:rPr>
            </w:pPr>
            <w:r w:rsidRPr="00497E00">
              <w:rPr>
                <w:rFonts w:ascii="Arial" w:hAnsi="Arial" w:cs="Arial"/>
              </w:rPr>
              <w:t xml:space="preserve">Nombre de cylindres </w:t>
            </w:r>
          </w:p>
        </w:tc>
        <w:tc>
          <w:tcPr>
            <w:tcW w:w="2167" w:type="dxa"/>
          </w:tcPr>
          <w:p w14:paraId="72C43326" w14:textId="77777777" w:rsidR="00400276" w:rsidRPr="00497E00" w:rsidRDefault="00400276" w:rsidP="00427C5F">
            <w:pPr>
              <w:jc w:val="right"/>
              <w:rPr>
                <w:rFonts w:ascii="Arial" w:hAnsi="Arial" w:cs="Arial"/>
                <w:noProof/>
              </w:rPr>
            </w:pPr>
            <w:r w:rsidRPr="00497E00">
              <w:rPr>
                <w:rFonts w:ascii="Arial" w:hAnsi="Arial" w:cs="Arial"/>
              </w:rPr>
              <w:t>3</w:t>
            </w:r>
          </w:p>
        </w:tc>
      </w:tr>
      <w:tr w:rsidR="00400276" w:rsidRPr="00497E00" w14:paraId="7DB0EB5D" w14:textId="77777777" w:rsidTr="00427C5F">
        <w:trPr>
          <w:trHeight w:val="279"/>
        </w:trPr>
        <w:tc>
          <w:tcPr>
            <w:tcW w:w="6941" w:type="dxa"/>
          </w:tcPr>
          <w:p w14:paraId="3B02275F" w14:textId="77777777" w:rsidR="00400276" w:rsidRPr="00497E00" w:rsidRDefault="00400276" w:rsidP="00427C5F">
            <w:pPr>
              <w:rPr>
                <w:rFonts w:ascii="Arial" w:hAnsi="Arial" w:cs="Arial"/>
                <w:noProof/>
              </w:rPr>
            </w:pPr>
            <w:r w:rsidRPr="00497E00">
              <w:rPr>
                <w:rFonts w:ascii="Arial" w:hAnsi="Arial" w:cs="Arial"/>
              </w:rPr>
              <w:t xml:space="preserve">Puissance ISO 9249 </w:t>
            </w:r>
          </w:p>
        </w:tc>
        <w:tc>
          <w:tcPr>
            <w:tcW w:w="2167" w:type="dxa"/>
          </w:tcPr>
          <w:p w14:paraId="5CAD4159" w14:textId="77777777" w:rsidR="00400276" w:rsidRPr="00497E00" w:rsidRDefault="00400276" w:rsidP="00427C5F">
            <w:pPr>
              <w:jc w:val="right"/>
              <w:rPr>
                <w:rFonts w:ascii="Arial" w:hAnsi="Arial" w:cs="Arial"/>
                <w:noProof/>
              </w:rPr>
            </w:pPr>
            <w:r w:rsidRPr="00497E00">
              <w:rPr>
                <w:rFonts w:ascii="Arial" w:hAnsi="Arial" w:cs="Arial"/>
              </w:rPr>
              <w:t>14,5 (19.4) kW (</w:t>
            </w:r>
            <w:proofErr w:type="spellStart"/>
            <w:r w:rsidRPr="00497E00">
              <w:rPr>
                <w:rFonts w:ascii="Arial" w:hAnsi="Arial" w:cs="Arial"/>
              </w:rPr>
              <w:t>ch</w:t>
            </w:r>
            <w:proofErr w:type="spellEnd"/>
            <w:r w:rsidRPr="00497E00">
              <w:rPr>
                <w:rFonts w:ascii="Arial" w:hAnsi="Arial" w:cs="Arial"/>
              </w:rPr>
              <w:t>)</w:t>
            </w:r>
          </w:p>
        </w:tc>
      </w:tr>
      <w:tr w:rsidR="00400276" w:rsidRPr="00497E00" w14:paraId="4754BF0C" w14:textId="77777777" w:rsidTr="00427C5F">
        <w:trPr>
          <w:trHeight w:val="268"/>
        </w:trPr>
        <w:tc>
          <w:tcPr>
            <w:tcW w:w="6941" w:type="dxa"/>
          </w:tcPr>
          <w:p w14:paraId="07424E8B" w14:textId="77777777" w:rsidR="00400276" w:rsidRPr="00497E00" w:rsidRDefault="00400276" w:rsidP="00427C5F">
            <w:pPr>
              <w:rPr>
                <w:rFonts w:ascii="Arial" w:hAnsi="Arial" w:cs="Arial"/>
                <w:noProof/>
              </w:rPr>
            </w:pPr>
            <w:r w:rsidRPr="00497E00">
              <w:rPr>
                <w:rFonts w:ascii="Arial" w:hAnsi="Arial" w:cs="Arial"/>
              </w:rPr>
              <w:t xml:space="preserve">Régime </w:t>
            </w:r>
          </w:p>
        </w:tc>
        <w:tc>
          <w:tcPr>
            <w:tcW w:w="2167" w:type="dxa"/>
          </w:tcPr>
          <w:p w14:paraId="15CBD270" w14:textId="77777777" w:rsidR="00400276" w:rsidRPr="00497E00" w:rsidRDefault="00400276" w:rsidP="00427C5F">
            <w:pPr>
              <w:jc w:val="right"/>
              <w:rPr>
                <w:rFonts w:ascii="Arial" w:hAnsi="Arial" w:cs="Arial"/>
                <w:noProof/>
              </w:rPr>
            </w:pPr>
            <w:r w:rsidRPr="00497E00">
              <w:rPr>
                <w:rFonts w:ascii="Arial" w:hAnsi="Arial" w:cs="Arial"/>
              </w:rPr>
              <w:t xml:space="preserve">2600 tr/min </w:t>
            </w:r>
          </w:p>
        </w:tc>
      </w:tr>
      <w:tr w:rsidR="00400276" w:rsidRPr="00497E00" w14:paraId="08F22729" w14:textId="77777777" w:rsidTr="00427C5F">
        <w:trPr>
          <w:trHeight w:val="268"/>
        </w:trPr>
        <w:tc>
          <w:tcPr>
            <w:tcW w:w="6941" w:type="dxa"/>
          </w:tcPr>
          <w:p w14:paraId="1931F738" w14:textId="77777777" w:rsidR="00400276" w:rsidRPr="00497E00" w:rsidRDefault="00400276" w:rsidP="00427C5F">
            <w:pPr>
              <w:rPr>
                <w:rFonts w:ascii="Arial" w:hAnsi="Arial" w:cs="Arial"/>
                <w:noProof/>
              </w:rPr>
            </w:pPr>
            <w:r w:rsidRPr="00497E00">
              <w:rPr>
                <w:rFonts w:ascii="Arial" w:hAnsi="Arial" w:cs="Arial"/>
              </w:rPr>
              <w:t>Mode d'entraînement</w:t>
            </w:r>
          </w:p>
        </w:tc>
        <w:tc>
          <w:tcPr>
            <w:tcW w:w="2167" w:type="dxa"/>
          </w:tcPr>
          <w:p w14:paraId="2CE5DA3D" w14:textId="77777777" w:rsidR="00400276" w:rsidRPr="00497E00" w:rsidRDefault="00400276" w:rsidP="00427C5F">
            <w:pPr>
              <w:jc w:val="right"/>
              <w:rPr>
                <w:rFonts w:ascii="Arial" w:hAnsi="Arial" w:cs="Arial"/>
                <w:noProof/>
              </w:rPr>
            </w:pPr>
            <w:r w:rsidRPr="00497E00">
              <w:rPr>
                <w:rFonts w:ascii="Arial" w:hAnsi="Arial" w:cs="Arial"/>
              </w:rPr>
              <w:t>Hydrostatique</w:t>
            </w:r>
          </w:p>
        </w:tc>
      </w:tr>
      <w:tr w:rsidR="00400276" w:rsidRPr="00497E00" w14:paraId="433B33AD" w14:textId="77777777" w:rsidTr="00427C5F">
        <w:trPr>
          <w:trHeight w:val="268"/>
        </w:trPr>
        <w:tc>
          <w:tcPr>
            <w:tcW w:w="6941" w:type="dxa"/>
          </w:tcPr>
          <w:p w14:paraId="4CD510EF" w14:textId="77777777" w:rsidR="00400276" w:rsidRPr="00497E00" w:rsidRDefault="00400276" w:rsidP="00427C5F">
            <w:pPr>
              <w:rPr>
                <w:rFonts w:ascii="Arial" w:hAnsi="Arial" w:cs="Arial"/>
                <w:noProof/>
              </w:rPr>
            </w:pPr>
            <w:r w:rsidRPr="00497E00">
              <w:rPr>
                <w:rFonts w:ascii="Arial" w:hAnsi="Arial" w:cs="Arial"/>
              </w:rPr>
              <w:t>Bandages moteurs</w:t>
            </w:r>
          </w:p>
        </w:tc>
        <w:tc>
          <w:tcPr>
            <w:tcW w:w="2167" w:type="dxa"/>
          </w:tcPr>
          <w:p w14:paraId="24F76DC7" w14:textId="77777777" w:rsidR="00400276" w:rsidRPr="00497E00" w:rsidRDefault="00400276" w:rsidP="00427C5F">
            <w:pPr>
              <w:jc w:val="right"/>
              <w:rPr>
                <w:rFonts w:ascii="Arial" w:hAnsi="Arial" w:cs="Arial"/>
                <w:noProof/>
              </w:rPr>
            </w:pPr>
            <w:proofErr w:type="gramStart"/>
            <w:r w:rsidRPr="00497E00">
              <w:rPr>
                <w:rFonts w:ascii="Arial" w:hAnsi="Arial" w:cs="Arial"/>
              </w:rPr>
              <w:t>avant</w:t>
            </w:r>
            <w:proofErr w:type="gramEnd"/>
            <w:r w:rsidRPr="00497E00">
              <w:rPr>
                <w:rFonts w:ascii="Arial" w:hAnsi="Arial" w:cs="Arial"/>
              </w:rPr>
              <w:t xml:space="preserve"> + arrière </w:t>
            </w:r>
          </w:p>
        </w:tc>
      </w:tr>
      <w:tr w:rsidR="00400276" w:rsidRPr="00497E00" w14:paraId="06E92606" w14:textId="77777777" w:rsidTr="00427C5F">
        <w:trPr>
          <w:trHeight w:val="268"/>
        </w:trPr>
        <w:tc>
          <w:tcPr>
            <w:tcW w:w="6941" w:type="dxa"/>
          </w:tcPr>
          <w:p w14:paraId="513A3928" w14:textId="77777777" w:rsidR="00400276" w:rsidRPr="00497E00" w:rsidRDefault="00400276" w:rsidP="00427C5F">
            <w:pPr>
              <w:rPr>
                <w:rFonts w:ascii="Arial" w:hAnsi="Arial" w:cs="Arial"/>
                <w:b/>
                <w:bCs/>
                <w:noProof/>
              </w:rPr>
            </w:pPr>
            <w:r w:rsidRPr="00497E00">
              <w:rPr>
                <w:rFonts w:ascii="Arial" w:hAnsi="Arial" w:cs="Arial"/>
                <w:b/>
                <w:bCs/>
              </w:rPr>
              <w:t>Freins</w:t>
            </w:r>
          </w:p>
        </w:tc>
        <w:tc>
          <w:tcPr>
            <w:tcW w:w="2167" w:type="dxa"/>
          </w:tcPr>
          <w:p w14:paraId="41AF8E0B" w14:textId="77777777" w:rsidR="00400276" w:rsidRPr="00497E00" w:rsidRDefault="00400276" w:rsidP="00427C5F">
            <w:pPr>
              <w:jc w:val="right"/>
              <w:rPr>
                <w:rFonts w:ascii="Arial" w:hAnsi="Arial" w:cs="Arial"/>
                <w:noProof/>
              </w:rPr>
            </w:pPr>
          </w:p>
        </w:tc>
      </w:tr>
      <w:tr w:rsidR="00400276" w:rsidRPr="00497E00" w14:paraId="618F8493" w14:textId="77777777" w:rsidTr="00427C5F">
        <w:trPr>
          <w:trHeight w:val="268"/>
        </w:trPr>
        <w:tc>
          <w:tcPr>
            <w:tcW w:w="6941" w:type="dxa"/>
          </w:tcPr>
          <w:p w14:paraId="3964687B" w14:textId="77777777" w:rsidR="00400276" w:rsidRPr="00497E00" w:rsidRDefault="00400276" w:rsidP="00427C5F">
            <w:pPr>
              <w:rPr>
                <w:rFonts w:ascii="Arial" w:hAnsi="Arial" w:cs="Arial"/>
                <w:noProof/>
              </w:rPr>
            </w:pPr>
            <w:r w:rsidRPr="00497E00">
              <w:rPr>
                <w:rFonts w:ascii="Arial" w:hAnsi="Arial" w:cs="Arial"/>
              </w:rPr>
              <w:t xml:space="preserve">Frein de service </w:t>
            </w:r>
          </w:p>
        </w:tc>
        <w:tc>
          <w:tcPr>
            <w:tcW w:w="2167" w:type="dxa"/>
          </w:tcPr>
          <w:p w14:paraId="5C090847" w14:textId="77777777" w:rsidR="00400276" w:rsidRPr="00497E00" w:rsidRDefault="00400276" w:rsidP="00427C5F">
            <w:pPr>
              <w:jc w:val="right"/>
              <w:rPr>
                <w:rFonts w:ascii="Arial" w:hAnsi="Arial" w:cs="Arial"/>
                <w:noProof/>
              </w:rPr>
            </w:pPr>
            <w:r w:rsidRPr="00497E00">
              <w:rPr>
                <w:rFonts w:ascii="Arial" w:hAnsi="Arial" w:cs="Arial"/>
              </w:rPr>
              <w:t>Hydrostatique</w:t>
            </w:r>
          </w:p>
        </w:tc>
      </w:tr>
      <w:tr w:rsidR="00400276" w:rsidRPr="00497E00" w14:paraId="74042B81" w14:textId="77777777" w:rsidTr="00427C5F">
        <w:trPr>
          <w:trHeight w:val="279"/>
        </w:trPr>
        <w:tc>
          <w:tcPr>
            <w:tcW w:w="6941" w:type="dxa"/>
          </w:tcPr>
          <w:p w14:paraId="59DDF41C" w14:textId="77777777" w:rsidR="00400276" w:rsidRPr="00497E00" w:rsidRDefault="00400276" w:rsidP="00427C5F">
            <w:pPr>
              <w:rPr>
                <w:rFonts w:ascii="Arial" w:hAnsi="Arial" w:cs="Arial"/>
                <w:noProof/>
              </w:rPr>
            </w:pPr>
            <w:r w:rsidRPr="00497E00">
              <w:rPr>
                <w:rFonts w:ascii="Arial" w:hAnsi="Arial" w:cs="Arial"/>
              </w:rPr>
              <w:t xml:space="preserve">Frein de parking </w:t>
            </w:r>
          </w:p>
        </w:tc>
        <w:tc>
          <w:tcPr>
            <w:tcW w:w="2167" w:type="dxa"/>
          </w:tcPr>
          <w:p w14:paraId="32EAC7EA" w14:textId="77777777" w:rsidR="00400276" w:rsidRPr="00497E00" w:rsidRDefault="00400276" w:rsidP="00427C5F">
            <w:pPr>
              <w:jc w:val="right"/>
              <w:rPr>
                <w:rFonts w:ascii="Arial" w:hAnsi="Arial" w:cs="Arial"/>
                <w:noProof/>
              </w:rPr>
            </w:pPr>
            <w:r w:rsidRPr="00497E00">
              <w:rPr>
                <w:rFonts w:ascii="Arial" w:hAnsi="Arial" w:cs="Arial"/>
              </w:rPr>
              <w:t xml:space="preserve">Mécanique </w:t>
            </w:r>
          </w:p>
        </w:tc>
      </w:tr>
      <w:tr w:rsidR="00400276" w:rsidRPr="00497E00" w14:paraId="2B0B94DC" w14:textId="77777777" w:rsidTr="00427C5F">
        <w:trPr>
          <w:trHeight w:val="268"/>
        </w:trPr>
        <w:tc>
          <w:tcPr>
            <w:tcW w:w="6941" w:type="dxa"/>
          </w:tcPr>
          <w:p w14:paraId="5F05E959" w14:textId="77777777" w:rsidR="00400276" w:rsidRPr="00497E00" w:rsidRDefault="00400276" w:rsidP="00427C5F">
            <w:pPr>
              <w:rPr>
                <w:rFonts w:ascii="Arial" w:hAnsi="Arial" w:cs="Arial"/>
                <w:b/>
                <w:bCs/>
                <w:noProof/>
              </w:rPr>
            </w:pPr>
            <w:r w:rsidRPr="00497E00">
              <w:rPr>
                <w:rFonts w:ascii="Arial" w:hAnsi="Arial" w:cs="Arial"/>
                <w:b/>
                <w:bCs/>
              </w:rPr>
              <w:t>Direction</w:t>
            </w:r>
          </w:p>
        </w:tc>
        <w:tc>
          <w:tcPr>
            <w:tcW w:w="2167" w:type="dxa"/>
          </w:tcPr>
          <w:p w14:paraId="00D5F458" w14:textId="77777777" w:rsidR="00400276" w:rsidRPr="00497E00" w:rsidRDefault="00400276" w:rsidP="00427C5F">
            <w:pPr>
              <w:jc w:val="right"/>
              <w:rPr>
                <w:rFonts w:ascii="Arial" w:hAnsi="Arial" w:cs="Arial"/>
                <w:noProof/>
              </w:rPr>
            </w:pPr>
          </w:p>
        </w:tc>
      </w:tr>
      <w:tr w:rsidR="00400276" w:rsidRPr="00497E00" w14:paraId="7A43414E" w14:textId="77777777" w:rsidTr="00427C5F">
        <w:trPr>
          <w:trHeight w:val="268"/>
        </w:trPr>
        <w:tc>
          <w:tcPr>
            <w:tcW w:w="6941" w:type="dxa"/>
          </w:tcPr>
          <w:p w14:paraId="765A7AEF" w14:textId="77777777" w:rsidR="00400276" w:rsidRPr="00497E00" w:rsidRDefault="00400276" w:rsidP="00427C5F">
            <w:pPr>
              <w:rPr>
                <w:rFonts w:ascii="Arial" w:hAnsi="Arial" w:cs="Arial"/>
                <w:noProof/>
              </w:rPr>
            </w:pPr>
            <w:r w:rsidRPr="00497E00">
              <w:rPr>
                <w:rFonts w:ascii="Arial" w:hAnsi="Arial" w:cs="Arial"/>
              </w:rPr>
              <w:t>Mode</w:t>
            </w:r>
          </w:p>
        </w:tc>
        <w:tc>
          <w:tcPr>
            <w:tcW w:w="2167" w:type="dxa"/>
          </w:tcPr>
          <w:p w14:paraId="082B2551" w14:textId="77777777" w:rsidR="00400276" w:rsidRPr="00497E00" w:rsidRDefault="00400276" w:rsidP="00427C5F">
            <w:pPr>
              <w:jc w:val="right"/>
              <w:rPr>
                <w:rFonts w:ascii="Arial" w:hAnsi="Arial" w:cs="Arial"/>
                <w:noProof/>
              </w:rPr>
            </w:pPr>
            <w:r w:rsidRPr="00497E00">
              <w:rPr>
                <w:rFonts w:ascii="Arial" w:hAnsi="Arial" w:cs="Arial"/>
              </w:rPr>
              <w:t>Articulation</w:t>
            </w:r>
          </w:p>
        </w:tc>
      </w:tr>
      <w:tr w:rsidR="00400276" w:rsidRPr="00497E00" w14:paraId="3ED94903" w14:textId="77777777" w:rsidTr="00427C5F">
        <w:trPr>
          <w:trHeight w:val="268"/>
        </w:trPr>
        <w:tc>
          <w:tcPr>
            <w:tcW w:w="6941" w:type="dxa"/>
          </w:tcPr>
          <w:p w14:paraId="012D45FA" w14:textId="77777777" w:rsidR="00400276" w:rsidRPr="00497E00" w:rsidRDefault="00400276" w:rsidP="00427C5F">
            <w:pPr>
              <w:rPr>
                <w:rFonts w:ascii="Arial" w:hAnsi="Arial" w:cs="Arial"/>
                <w:noProof/>
              </w:rPr>
            </w:pPr>
            <w:r w:rsidRPr="00497E00">
              <w:rPr>
                <w:rFonts w:ascii="Arial" w:hAnsi="Arial" w:cs="Arial"/>
              </w:rPr>
              <w:t xml:space="preserve">Commande </w:t>
            </w:r>
          </w:p>
        </w:tc>
        <w:tc>
          <w:tcPr>
            <w:tcW w:w="2167" w:type="dxa"/>
          </w:tcPr>
          <w:p w14:paraId="40E22604" w14:textId="77777777" w:rsidR="00400276" w:rsidRPr="00497E00" w:rsidRDefault="00400276" w:rsidP="00427C5F">
            <w:pPr>
              <w:jc w:val="right"/>
              <w:rPr>
                <w:rFonts w:ascii="Arial" w:hAnsi="Arial" w:cs="Arial"/>
                <w:noProof/>
              </w:rPr>
            </w:pPr>
            <w:r w:rsidRPr="00497E00">
              <w:rPr>
                <w:rFonts w:ascii="Arial" w:hAnsi="Arial" w:cs="Arial"/>
              </w:rPr>
              <w:t>Hydrostatique</w:t>
            </w:r>
          </w:p>
        </w:tc>
      </w:tr>
      <w:tr w:rsidR="00400276" w:rsidRPr="00497E00" w14:paraId="5C08A838" w14:textId="77777777" w:rsidTr="00427C5F">
        <w:trPr>
          <w:trHeight w:val="268"/>
        </w:trPr>
        <w:tc>
          <w:tcPr>
            <w:tcW w:w="6941" w:type="dxa"/>
          </w:tcPr>
          <w:p w14:paraId="30D2CA10" w14:textId="77777777" w:rsidR="00400276" w:rsidRPr="00497E00" w:rsidRDefault="00400276" w:rsidP="00427C5F">
            <w:pPr>
              <w:rPr>
                <w:rFonts w:ascii="Arial" w:hAnsi="Arial" w:cs="Arial"/>
                <w:b/>
                <w:bCs/>
              </w:rPr>
            </w:pPr>
            <w:r w:rsidRPr="00497E00">
              <w:rPr>
                <w:rFonts w:ascii="Arial" w:hAnsi="Arial" w:cs="Arial"/>
                <w:b/>
                <w:bCs/>
              </w:rPr>
              <w:t>Installation de vibration</w:t>
            </w:r>
          </w:p>
        </w:tc>
        <w:tc>
          <w:tcPr>
            <w:tcW w:w="2167" w:type="dxa"/>
          </w:tcPr>
          <w:p w14:paraId="219E96B7" w14:textId="77777777" w:rsidR="00400276" w:rsidRPr="00497E00" w:rsidRDefault="00400276" w:rsidP="00427C5F">
            <w:pPr>
              <w:jc w:val="right"/>
              <w:rPr>
                <w:rFonts w:ascii="Arial" w:hAnsi="Arial" w:cs="Arial"/>
              </w:rPr>
            </w:pPr>
          </w:p>
        </w:tc>
      </w:tr>
      <w:tr w:rsidR="00400276" w:rsidRPr="00497E00" w14:paraId="4E85A52A" w14:textId="77777777" w:rsidTr="00427C5F">
        <w:trPr>
          <w:trHeight w:val="268"/>
        </w:trPr>
        <w:tc>
          <w:tcPr>
            <w:tcW w:w="6941" w:type="dxa"/>
          </w:tcPr>
          <w:p w14:paraId="532A5FF5" w14:textId="77777777" w:rsidR="00400276" w:rsidRPr="00497E00" w:rsidRDefault="00400276" w:rsidP="00427C5F">
            <w:pPr>
              <w:rPr>
                <w:rFonts w:ascii="Arial" w:hAnsi="Arial" w:cs="Arial"/>
              </w:rPr>
            </w:pPr>
            <w:r w:rsidRPr="00497E00">
              <w:rPr>
                <w:rFonts w:ascii="Arial" w:hAnsi="Arial" w:cs="Arial"/>
              </w:rPr>
              <w:t>Bandages vibrants</w:t>
            </w:r>
          </w:p>
        </w:tc>
        <w:tc>
          <w:tcPr>
            <w:tcW w:w="2167" w:type="dxa"/>
          </w:tcPr>
          <w:p w14:paraId="1BB01E43" w14:textId="77777777" w:rsidR="00400276" w:rsidRPr="00497E00" w:rsidRDefault="00400276" w:rsidP="00427C5F">
            <w:pPr>
              <w:jc w:val="right"/>
              <w:rPr>
                <w:rFonts w:ascii="Arial" w:hAnsi="Arial" w:cs="Arial"/>
              </w:rPr>
            </w:pPr>
            <w:proofErr w:type="gramStart"/>
            <w:r w:rsidRPr="00497E00">
              <w:rPr>
                <w:rFonts w:ascii="Arial" w:hAnsi="Arial" w:cs="Arial"/>
              </w:rPr>
              <w:t>avant</w:t>
            </w:r>
            <w:proofErr w:type="gramEnd"/>
            <w:r w:rsidRPr="00497E00">
              <w:rPr>
                <w:rFonts w:ascii="Arial" w:hAnsi="Arial" w:cs="Arial"/>
              </w:rPr>
              <w:t xml:space="preserve"> + arrière</w:t>
            </w:r>
          </w:p>
        </w:tc>
      </w:tr>
      <w:tr w:rsidR="00400276" w:rsidRPr="00497E00" w14:paraId="53655A68" w14:textId="77777777" w:rsidTr="00427C5F">
        <w:trPr>
          <w:trHeight w:val="268"/>
        </w:trPr>
        <w:tc>
          <w:tcPr>
            <w:tcW w:w="6941" w:type="dxa"/>
          </w:tcPr>
          <w:p w14:paraId="781E1844" w14:textId="77777777" w:rsidR="00400276" w:rsidRPr="00497E00" w:rsidRDefault="00400276" w:rsidP="00427C5F">
            <w:pPr>
              <w:rPr>
                <w:rFonts w:ascii="Arial" w:hAnsi="Arial" w:cs="Arial"/>
              </w:rPr>
            </w:pPr>
            <w:r w:rsidRPr="00497E00">
              <w:rPr>
                <w:rFonts w:ascii="Arial" w:hAnsi="Arial" w:cs="Arial"/>
              </w:rPr>
              <w:t>Mode d'entraînement</w:t>
            </w:r>
          </w:p>
        </w:tc>
        <w:tc>
          <w:tcPr>
            <w:tcW w:w="2167" w:type="dxa"/>
          </w:tcPr>
          <w:p w14:paraId="3595EB01" w14:textId="77777777" w:rsidR="00400276" w:rsidRPr="00497E00" w:rsidRDefault="00400276" w:rsidP="00427C5F">
            <w:pPr>
              <w:jc w:val="right"/>
              <w:rPr>
                <w:rFonts w:ascii="Arial" w:hAnsi="Arial" w:cs="Arial"/>
              </w:rPr>
            </w:pPr>
            <w:r w:rsidRPr="00497E00">
              <w:rPr>
                <w:rFonts w:ascii="Arial" w:hAnsi="Arial" w:cs="Arial"/>
              </w:rPr>
              <w:t>Hydrostatique</w:t>
            </w:r>
          </w:p>
        </w:tc>
      </w:tr>
      <w:tr w:rsidR="00400276" w:rsidRPr="00497E00" w14:paraId="3E50AAB7" w14:textId="77777777" w:rsidTr="00427C5F">
        <w:trPr>
          <w:trHeight w:val="268"/>
        </w:trPr>
        <w:tc>
          <w:tcPr>
            <w:tcW w:w="6941" w:type="dxa"/>
          </w:tcPr>
          <w:p w14:paraId="724A27D6" w14:textId="77777777" w:rsidR="00400276" w:rsidRPr="00497E00" w:rsidRDefault="00400276" w:rsidP="00427C5F">
            <w:pPr>
              <w:rPr>
                <w:rFonts w:ascii="Arial" w:hAnsi="Arial" w:cs="Arial"/>
              </w:rPr>
            </w:pPr>
            <w:r w:rsidRPr="00497E00">
              <w:rPr>
                <w:rFonts w:ascii="Arial" w:hAnsi="Arial" w:cs="Arial"/>
              </w:rPr>
              <w:t xml:space="preserve">Fréquence </w:t>
            </w:r>
          </w:p>
        </w:tc>
        <w:tc>
          <w:tcPr>
            <w:tcW w:w="2167" w:type="dxa"/>
          </w:tcPr>
          <w:p w14:paraId="21E737B4" w14:textId="77777777" w:rsidR="00400276" w:rsidRPr="00497E00" w:rsidRDefault="00400276" w:rsidP="00427C5F">
            <w:pPr>
              <w:jc w:val="right"/>
              <w:rPr>
                <w:rFonts w:ascii="Arial" w:hAnsi="Arial" w:cs="Arial"/>
              </w:rPr>
            </w:pPr>
            <w:r w:rsidRPr="00497E00">
              <w:rPr>
                <w:rFonts w:ascii="Arial" w:hAnsi="Arial" w:cs="Arial"/>
              </w:rPr>
              <w:t>42 Hz</w:t>
            </w:r>
          </w:p>
        </w:tc>
      </w:tr>
      <w:tr w:rsidR="00400276" w:rsidRPr="00497E00" w14:paraId="5233DAA4" w14:textId="77777777" w:rsidTr="00427C5F">
        <w:trPr>
          <w:trHeight w:val="268"/>
        </w:trPr>
        <w:tc>
          <w:tcPr>
            <w:tcW w:w="6941" w:type="dxa"/>
          </w:tcPr>
          <w:p w14:paraId="37B1FC68" w14:textId="77777777" w:rsidR="00400276" w:rsidRPr="00497E00" w:rsidRDefault="00400276" w:rsidP="00427C5F">
            <w:pPr>
              <w:rPr>
                <w:rFonts w:ascii="Arial" w:hAnsi="Arial" w:cs="Arial"/>
              </w:rPr>
            </w:pPr>
            <w:r w:rsidRPr="00497E00">
              <w:rPr>
                <w:rFonts w:ascii="Arial" w:hAnsi="Arial" w:cs="Arial"/>
              </w:rPr>
              <w:t>Amplitude ½</w:t>
            </w:r>
          </w:p>
        </w:tc>
        <w:tc>
          <w:tcPr>
            <w:tcW w:w="2167" w:type="dxa"/>
          </w:tcPr>
          <w:p w14:paraId="422CF806" w14:textId="77777777" w:rsidR="00400276" w:rsidRPr="00497E00" w:rsidRDefault="00400276" w:rsidP="00427C5F">
            <w:pPr>
              <w:jc w:val="right"/>
              <w:rPr>
                <w:rFonts w:ascii="Arial" w:hAnsi="Arial" w:cs="Arial"/>
              </w:rPr>
            </w:pPr>
            <w:r w:rsidRPr="00497E00">
              <w:rPr>
                <w:rFonts w:ascii="Arial" w:hAnsi="Arial" w:cs="Arial"/>
              </w:rPr>
              <w:t>1,12/0,56 mm</w:t>
            </w:r>
          </w:p>
        </w:tc>
      </w:tr>
      <w:tr w:rsidR="00400276" w:rsidRPr="00497E00" w14:paraId="2D8252CC" w14:textId="77777777" w:rsidTr="00427C5F">
        <w:trPr>
          <w:trHeight w:val="268"/>
        </w:trPr>
        <w:tc>
          <w:tcPr>
            <w:tcW w:w="6941" w:type="dxa"/>
          </w:tcPr>
          <w:p w14:paraId="2A57A4F7" w14:textId="6E106EDD" w:rsidR="00400276" w:rsidRPr="00497E00" w:rsidRDefault="00400276" w:rsidP="00427C5F">
            <w:pPr>
              <w:rPr>
                <w:rFonts w:ascii="Arial" w:hAnsi="Arial" w:cs="Arial"/>
              </w:rPr>
            </w:pPr>
            <w:r w:rsidRPr="00497E00">
              <w:rPr>
                <w:rFonts w:ascii="Arial" w:hAnsi="Arial" w:cs="Arial"/>
              </w:rPr>
              <w:t>Force centrifuge 1/2</w:t>
            </w:r>
          </w:p>
        </w:tc>
        <w:tc>
          <w:tcPr>
            <w:tcW w:w="2167" w:type="dxa"/>
          </w:tcPr>
          <w:p w14:paraId="7F6053F8" w14:textId="77777777" w:rsidR="00400276" w:rsidRPr="00497E00" w:rsidRDefault="00400276" w:rsidP="00427C5F">
            <w:pPr>
              <w:jc w:val="right"/>
              <w:rPr>
                <w:rFonts w:ascii="Arial" w:hAnsi="Arial" w:cs="Arial"/>
              </w:rPr>
            </w:pPr>
            <w:r w:rsidRPr="00497E00">
              <w:rPr>
                <w:rFonts w:ascii="Arial" w:hAnsi="Arial" w:cs="Arial"/>
              </w:rPr>
              <w:t>72/36 kN</w:t>
            </w:r>
          </w:p>
        </w:tc>
      </w:tr>
    </w:tbl>
    <w:p w14:paraId="7BAF1FC4" w14:textId="0513AD89" w:rsidR="00400276" w:rsidRPr="00497E00" w:rsidRDefault="00400276" w:rsidP="00400276">
      <w:pPr>
        <w:rPr>
          <w:rFonts w:ascii="Arial" w:hAnsi="Arial" w:cs="Arial"/>
          <w:b/>
        </w:rPr>
      </w:pPr>
    </w:p>
    <w:p w14:paraId="0862A33C" w14:textId="5EF50495" w:rsidR="00400276" w:rsidRPr="00497E00" w:rsidRDefault="008D064B" w:rsidP="00400276">
      <w:pPr>
        <w:tabs>
          <w:tab w:val="left" w:pos="142"/>
          <w:tab w:val="left" w:pos="3544"/>
          <w:tab w:val="left" w:pos="8505"/>
          <w:tab w:val="left" w:pos="8789"/>
        </w:tabs>
        <w:rPr>
          <w:rFonts w:ascii="Arial" w:hAnsi="Arial" w:cs="Arial"/>
          <w:b/>
        </w:rPr>
      </w:pPr>
      <w:r w:rsidRPr="00497E00">
        <w:rPr>
          <w:rFonts w:ascii="Arial" w:hAnsi="Arial" w:cs="Arial"/>
          <w:noProof/>
          <w:sz w:val="24"/>
          <w:szCs w:val="24"/>
        </w:rPr>
        <w:lastRenderedPageBreak/>
        <mc:AlternateContent>
          <mc:Choice Requires="wps">
            <w:drawing>
              <wp:anchor distT="0" distB="0" distL="114300" distR="114300" simplePos="0" relativeHeight="251856896" behindDoc="0" locked="0" layoutInCell="1" allowOverlap="1" wp14:anchorId="699AF877" wp14:editId="68E1739A">
                <wp:simplePos x="0" y="0"/>
                <wp:positionH relativeFrom="margin">
                  <wp:posOffset>-38100</wp:posOffset>
                </wp:positionH>
                <wp:positionV relativeFrom="paragraph">
                  <wp:posOffset>-167640</wp:posOffset>
                </wp:positionV>
                <wp:extent cx="5902656" cy="272415"/>
                <wp:effectExtent l="0" t="0" r="22225" b="13335"/>
                <wp:wrapNone/>
                <wp:docPr id="25" name="Rectangle 25"/>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51E13064" w14:textId="77777777" w:rsidR="00864A22" w:rsidRPr="00B941EF" w:rsidRDefault="00864A22" w:rsidP="00400276">
                            <w:pPr>
                              <w:jc w:val="center"/>
                              <w:rPr>
                                <w:b/>
                                <w:bCs/>
                                <w:color w:val="000000" w:themeColor="text1"/>
                              </w:rPr>
                            </w:pPr>
                            <w:r>
                              <w:rPr>
                                <w:b/>
                                <w:bCs/>
                                <w:color w:val="000000" w:themeColor="text1"/>
                              </w:rPr>
                              <w:t>DT3.2 : Caractéristiques techniques compacteur de tranchée BOMAG 8500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AF877" id="Rectangle 25" o:spid="_x0000_s1039" style="position:absolute;margin-left:-3pt;margin-top:-13.2pt;width:464.8pt;height:21.45pt;z-index:25185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" fillcolor="window" strokecolor="windowText" strokeweight=".5pt">
                <v:textbox>
                  <w:txbxContent>
                    <w:p w14:paraId="51E13064" w14:textId="77777777" w:rsidR="00864A22" w:rsidRPr="00B941EF" w:rsidRDefault="00864A22" w:rsidP="00400276">
                      <w:pPr>
                        <w:jc w:val="center"/>
                        <w:rPr>
                          <w:b/>
                          <w:bCs/>
                          <w:color w:val="000000" w:themeColor="text1"/>
                        </w:rPr>
                      </w:pPr>
                      <w:r>
                        <w:rPr>
                          <w:b/>
                          <w:bCs/>
                          <w:color w:val="000000" w:themeColor="text1"/>
                        </w:rPr>
                        <w:t>DT3.2 : Caractéristiques techniques compacteur de tranchée BOMAG 8500</w:t>
                      </w:r>
                    </w:p>
                  </w:txbxContent>
                </v:textbox>
                <w10:wrap anchorx="margin"/>
              </v:rect>
            </w:pict>
          </mc:Fallback>
        </mc:AlternateContent>
      </w:r>
    </w:p>
    <w:tbl>
      <w:tblPr>
        <w:tblStyle w:val="Grilledutableau"/>
        <w:tblW w:w="0" w:type="auto"/>
        <w:tblLook w:val="04A0" w:firstRow="1" w:lastRow="0" w:firstColumn="1" w:lastColumn="0" w:noHBand="0" w:noVBand="1"/>
      </w:tblPr>
      <w:tblGrid>
        <w:gridCol w:w="5495"/>
        <w:gridCol w:w="3567"/>
      </w:tblGrid>
      <w:tr w:rsidR="00400276" w:rsidRPr="00497E00" w14:paraId="4B87EDA5" w14:textId="77777777" w:rsidTr="00AD1F8F">
        <w:trPr>
          <w:trHeight w:val="268"/>
        </w:trPr>
        <w:tc>
          <w:tcPr>
            <w:tcW w:w="5495" w:type="dxa"/>
          </w:tcPr>
          <w:p w14:paraId="4B1CE02E" w14:textId="77777777" w:rsidR="00400276" w:rsidRPr="00497E00" w:rsidRDefault="00400276" w:rsidP="00427C5F">
            <w:pPr>
              <w:rPr>
                <w:rFonts w:ascii="Arial" w:hAnsi="Arial" w:cs="Arial"/>
                <w:b/>
                <w:bCs/>
                <w:noProof/>
              </w:rPr>
            </w:pPr>
            <w:r w:rsidRPr="00497E00">
              <w:rPr>
                <w:rFonts w:ascii="Arial" w:hAnsi="Arial" w:cs="Arial"/>
                <w:b/>
                <w:bCs/>
              </w:rPr>
              <w:t>Quantités de remplissage</w:t>
            </w:r>
          </w:p>
        </w:tc>
        <w:tc>
          <w:tcPr>
            <w:tcW w:w="3567" w:type="dxa"/>
          </w:tcPr>
          <w:p w14:paraId="2DD12512" w14:textId="77777777" w:rsidR="00400276" w:rsidRPr="00497E00" w:rsidRDefault="00400276" w:rsidP="00427C5F">
            <w:pPr>
              <w:jc w:val="right"/>
              <w:rPr>
                <w:rFonts w:ascii="Arial" w:hAnsi="Arial" w:cs="Arial"/>
                <w:noProof/>
              </w:rPr>
            </w:pPr>
          </w:p>
        </w:tc>
      </w:tr>
      <w:tr w:rsidR="00400276" w:rsidRPr="00497E00" w14:paraId="3C222BEA" w14:textId="77777777" w:rsidTr="00AD1F8F">
        <w:trPr>
          <w:trHeight w:val="268"/>
        </w:trPr>
        <w:tc>
          <w:tcPr>
            <w:tcW w:w="5495" w:type="dxa"/>
          </w:tcPr>
          <w:p w14:paraId="38B49F12" w14:textId="77777777" w:rsidR="00400276" w:rsidRPr="00497E00" w:rsidRDefault="00400276" w:rsidP="00427C5F">
            <w:pPr>
              <w:rPr>
                <w:rFonts w:ascii="Arial" w:hAnsi="Arial" w:cs="Arial"/>
                <w:noProof/>
              </w:rPr>
            </w:pPr>
            <w:r w:rsidRPr="00497E00">
              <w:rPr>
                <w:rFonts w:ascii="Arial" w:hAnsi="Arial" w:cs="Arial"/>
              </w:rPr>
              <w:t>Carburant (Diesel)</w:t>
            </w:r>
          </w:p>
        </w:tc>
        <w:tc>
          <w:tcPr>
            <w:tcW w:w="3567" w:type="dxa"/>
          </w:tcPr>
          <w:p w14:paraId="04473E00" w14:textId="77777777" w:rsidR="00400276" w:rsidRPr="00497E00" w:rsidRDefault="00400276" w:rsidP="00427C5F">
            <w:pPr>
              <w:jc w:val="right"/>
              <w:rPr>
                <w:rFonts w:ascii="Arial" w:hAnsi="Arial" w:cs="Arial"/>
                <w:noProof/>
              </w:rPr>
            </w:pPr>
            <w:r w:rsidRPr="00497E00">
              <w:rPr>
                <w:rFonts w:ascii="Arial" w:hAnsi="Arial" w:cs="Arial"/>
              </w:rPr>
              <w:t>24 Litres</w:t>
            </w:r>
          </w:p>
        </w:tc>
      </w:tr>
      <w:tr w:rsidR="00400276" w:rsidRPr="00497E00" w14:paraId="0258F649" w14:textId="77777777" w:rsidTr="00AD1F8F">
        <w:trPr>
          <w:trHeight w:val="279"/>
        </w:trPr>
        <w:tc>
          <w:tcPr>
            <w:tcW w:w="5495" w:type="dxa"/>
          </w:tcPr>
          <w:p w14:paraId="05FB8667" w14:textId="77777777" w:rsidR="00400276" w:rsidRPr="00497E00" w:rsidRDefault="00400276" w:rsidP="00427C5F">
            <w:pPr>
              <w:rPr>
                <w:rFonts w:ascii="Arial" w:hAnsi="Arial" w:cs="Arial"/>
                <w:b/>
                <w:bCs/>
                <w:noProof/>
              </w:rPr>
            </w:pPr>
            <w:r w:rsidRPr="00497E00">
              <w:rPr>
                <w:rFonts w:ascii="Arial" w:hAnsi="Arial" w:cs="Arial"/>
              </w:rPr>
              <w:t>Huile hydraulique</w:t>
            </w:r>
          </w:p>
        </w:tc>
        <w:tc>
          <w:tcPr>
            <w:tcW w:w="3567" w:type="dxa"/>
          </w:tcPr>
          <w:p w14:paraId="1D5FE175" w14:textId="77777777" w:rsidR="00400276" w:rsidRPr="00497E00" w:rsidRDefault="00400276" w:rsidP="00427C5F">
            <w:pPr>
              <w:jc w:val="right"/>
              <w:rPr>
                <w:rFonts w:ascii="Arial" w:hAnsi="Arial" w:cs="Arial"/>
                <w:noProof/>
              </w:rPr>
            </w:pPr>
            <w:r w:rsidRPr="00497E00">
              <w:rPr>
                <w:rFonts w:ascii="Arial" w:hAnsi="Arial" w:cs="Arial"/>
              </w:rPr>
              <w:t>17 Litres</w:t>
            </w:r>
          </w:p>
        </w:tc>
      </w:tr>
      <w:tr w:rsidR="00400276" w:rsidRPr="00497E00" w14:paraId="68940034" w14:textId="77777777" w:rsidTr="00AD1F8F">
        <w:trPr>
          <w:trHeight w:val="268"/>
        </w:trPr>
        <w:tc>
          <w:tcPr>
            <w:tcW w:w="5495" w:type="dxa"/>
          </w:tcPr>
          <w:p w14:paraId="29ED0B83" w14:textId="77777777" w:rsidR="00400276" w:rsidRPr="00497E00" w:rsidRDefault="00400276" w:rsidP="00427C5F">
            <w:pPr>
              <w:rPr>
                <w:rFonts w:ascii="Arial" w:hAnsi="Arial" w:cs="Arial"/>
                <w:noProof/>
              </w:rPr>
            </w:pPr>
            <w:r w:rsidRPr="00497E00">
              <w:rPr>
                <w:rFonts w:ascii="Arial" w:hAnsi="Arial" w:cs="Arial"/>
              </w:rPr>
              <w:t>Huile moteur</w:t>
            </w:r>
          </w:p>
        </w:tc>
        <w:tc>
          <w:tcPr>
            <w:tcW w:w="3567" w:type="dxa"/>
          </w:tcPr>
          <w:p w14:paraId="05DF74E4" w14:textId="77777777" w:rsidR="00400276" w:rsidRPr="00497E00" w:rsidRDefault="00400276" w:rsidP="00427C5F">
            <w:pPr>
              <w:jc w:val="right"/>
              <w:rPr>
                <w:rFonts w:ascii="Arial" w:hAnsi="Arial" w:cs="Arial"/>
                <w:noProof/>
              </w:rPr>
            </w:pPr>
            <w:r w:rsidRPr="00497E00">
              <w:rPr>
                <w:rFonts w:ascii="Arial" w:hAnsi="Arial" w:cs="Arial"/>
              </w:rPr>
              <w:t>4,7 Litres</w:t>
            </w:r>
          </w:p>
        </w:tc>
      </w:tr>
      <w:tr w:rsidR="00400276" w:rsidRPr="00497E00" w14:paraId="34CF7172" w14:textId="77777777" w:rsidTr="00AD1F8F">
        <w:trPr>
          <w:trHeight w:val="268"/>
        </w:trPr>
        <w:tc>
          <w:tcPr>
            <w:tcW w:w="5495" w:type="dxa"/>
          </w:tcPr>
          <w:p w14:paraId="10D8BFA2" w14:textId="77777777" w:rsidR="00400276" w:rsidRPr="00497E00" w:rsidRDefault="00400276" w:rsidP="00427C5F">
            <w:pPr>
              <w:rPr>
                <w:rFonts w:ascii="Arial" w:hAnsi="Arial" w:cs="Arial"/>
                <w:noProof/>
              </w:rPr>
            </w:pPr>
            <w:r w:rsidRPr="00497E00">
              <w:rPr>
                <w:rFonts w:ascii="Arial" w:hAnsi="Arial" w:cs="Arial"/>
              </w:rPr>
              <w:t>Liquide de refroidissement</w:t>
            </w:r>
          </w:p>
        </w:tc>
        <w:tc>
          <w:tcPr>
            <w:tcW w:w="3567" w:type="dxa"/>
          </w:tcPr>
          <w:p w14:paraId="663C5D2D" w14:textId="77777777" w:rsidR="00400276" w:rsidRPr="00497E00" w:rsidRDefault="00400276" w:rsidP="00427C5F">
            <w:pPr>
              <w:jc w:val="right"/>
              <w:rPr>
                <w:rFonts w:ascii="Arial" w:hAnsi="Arial" w:cs="Arial"/>
                <w:noProof/>
              </w:rPr>
            </w:pPr>
            <w:r w:rsidRPr="00497E00">
              <w:rPr>
                <w:rFonts w:ascii="Arial" w:hAnsi="Arial" w:cs="Arial"/>
              </w:rPr>
              <w:t>4,5 Litres</w:t>
            </w:r>
          </w:p>
        </w:tc>
      </w:tr>
      <w:tr w:rsidR="00400276" w:rsidRPr="00497E00" w14:paraId="08679D8B" w14:textId="77777777" w:rsidTr="00AD1F8F">
        <w:trPr>
          <w:trHeight w:val="268"/>
        </w:trPr>
        <w:tc>
          <w:tcPr>
            <w:tcW w:w="5495" w:type="dxa"/>
          </w:tcPr>
          <w:p w14:paraId="1540040C" w14:textId="77777777" w:rsidR="00400276" w:rsidRPr="00497E00" w:rsidRDefault="00400276" w:rsidP="00427C5F">
            <w:pPr>
              <w:rPr>
                <w:rFonts w:ascii="Arial" w:hAnsi="Arial" w:cs="Arial"/>
                <w:noProof/>
              </w:rPr>
            </w:pPr>
            <w:r w:rsidRPr="00497E00">
              <w:rPr>
                <w:rFonts w:ascii="Arial" w:hAnsi="Arial" w:cs="Arial"/>
              </w:rPr>
              <w:t>Carter de vibration</w:t>
            </w:r>
          </w:p>
        </w:tc>
        <w:tc>
          <w:tcPr>
            <w:tcW w:w="3567" w:type="dxa"/>
          </w:tcPr>
          <w:p w14:paraId="53E80DD6" w14:textId="77777777" w:rsidR="00400276" w:rsidRPr="00497E00" w:rsidRDefault="00400276" w:rsidP="00427C5F">
            <w:pPr>
              <w:jc w:val="right"/>
              <w:rPr>
                <w:rFonts w:ascii="Arial" w:hAnsi="Arial" w:cs="Arial"/>
                <w:noProof/>
              </w:rPr>
            </w:pPr>
            <w:r w:rsidRPr="00497E00">
              <w:rPr>
                <w:rFonts w:ascii="Arial" w:hAnsi="Arial" w:cs="Arial"/>
              </w:rPr>
              <w:t>2x 1,7 Litres</w:t>
            </w:r>
          </w:p>
        </w:tc>
      </w:tr>
      <w:tr w:rsidR="00400276" w:rsidRPr="00497E00" w14:paraId="65916773" w14:textId="77777777" w:rsidTr="00AD1F8F">
        <w:trPr>
          <w:trHeight w:val="268"/>
        </w:trPr>
        <w:tc>
          <w:tcPr>
            <w:tcW w:w="5495" w:type="dxa"/>
          </w:tcPr>
          <w:p w14:paraId="0A1385F6" w14:textId="77777777" w:rsidR="00400276" w:rsidRPr="00497E00" w:rsidRDefault="00400276" w:rsidP="00427C5F">
            <w:pPr>
              <w:rPr>
                <w:rFonts w:ascii="Arial" w:hAnsi="Arial" w:cs="Arial"/>
                <w:b/>
                <w:bCs/>
                <w:noProof/>
              </w:rPr>
            </w:pPr>
            <w:r w:rsidRPr="00497E00">
              <w:rPr>
                <w:rFonts w:ascii="Arial" w:hAnsi="Arial" w:cs="Arial"/>
                <w:b/>
                <w:bCs/>
              </w:rPr>
              <w:t>Données complémentaires du moteur</w:t>
            </w:r>
          </w:p>
        </w:tc>
        <w:tc>
          <w:tcPr>
            <w:tcW w:w="3567" w:type="dxa"/>
          </w:tcPr>
          <w:p w14:paraId="2A06E524" w14:textId="77777777" w:rsidR="00400276" w:rsidRPr="00497E00" w:rsidRDefault="00400276" w:rsidP="00427C5F">
            <w:pPr>
              <w:jc w:val="right"/>
              <w:rPr>
                <w:rFonts w:ascii="Arial" w:hAnsi="Arial" w:cs="Arial"/>
                <w:noProof/>
              </w:rPr>
            </w:pPr>
          </w:p>
        </w:tc>
      </w:tr>
      <w:tr w:rsidR="00400276" w:rsidRPr="00497E00" w14:paraId="3F759C47" w14:textId="77777777" w:rsidTr="00AD1F8F">
        <w:trPr>
          <w:trHeight w:val="279"/>
        </w:trPr>
        <w:tc>
          <w:tcPr>
            <w:tcW w:w="5495" w:type="dxa"/>
          </w:tcPr>
          <w:p w14:paraId="163A8AA9" w14:textId="77777777" w:rsidR="00400276" w:rsidRPr="00497E00" w:rsidRDefault="00400276" w:rsidP="00427C5F">
            <w:pPr>
              <w:rPr>
                <w:rFonts w:ascii="Arial" w:hAnsi="Arial" w:cs="Arial"/>
                <w:noProof/>
              </w:rPr>
            </w:pPr>
            <w:r w:rsidRPr="00497E00">
              <w:rPr>
                <w:rFonts w:ascii="Arial" w:hAnsi="Arial" w:cs="Arial"/>
              </w:rPr>
              <w:t>Combustion</w:t>
            </w:r>
          </w:p>
        </w:tc>
        <w:tc>
          <w:tcPr>
            <w:tcW w:w="3567" w:type="dxa"/>
          </w:tcPr>
          <w:p w14:paraId="5EE62DBD" w14:textId="77777777" w:rsidR="00400276" w:rsidRPr="00497E00" w:rsidRDefault="00400276" w:rsidP="00427C5F">
            <w:pPr>
              <w:jc w:val="right"/>
              <w:rPr>
                <w:rFonts w:ascii="Arial" w:hAnsi="Arial" w:cs="Arial"/>
                <w:noProof/>
              </w:rPr>
            </w:pPr>
          </w:p>
        </w:tc>
      </w:tr>
      <w:tr w:rsidR="00400276" w:rsidRPr="00497E00" w14:paraId="56E414BD" w14:textId="77777777" w:rsidTr="00AD1F8F">
        <w:trPr>
          <w:trHeight w:val="268"/>
        </w:trPr>
        <w:tc>
          <w:tcPr>
            <w:tcW w:w="5495" w:type="dxa"/>
          </w:tcPr>
          <w:p w14:paraId="1DF929DC" w14:textId="77777777" w:rsidR="00400276" w:rsidRPr="00497E00" w:rsidRDefault="00400276" w:rsidP="00427C5F">
            <w:pPr>
              <w:rPr>
                <w:rFonts w:ascii="Arial" w:hAnsi="Arial" w:cs="Arial"/>
                <w:noProof/>
              </w:rPr>
            </w:pPr>
            <w:r w:rsidRPr="00497E00">
              <w:rPr>
                <w:rFonts w:ascii="Arial" w:hAnsi="Arial" w:cs="Arial"/>
              </w:rPr>
              <w:t>Ralenti bas</w:t>
            </w:r>
          </w:p>
        </w:tc>
        <w:tc>
          <w:tcPr>
            <w:tcW w:w="3567" w:type="dxa"/>
          </w:tcPr>
          <w:p w14:paraId="7AC79D22" w14:textId="77777777" w:rsidR="00400276" w:rsidRPr="00497E00" w:rsidRDefault="00400276" w:rsidP="00427C5F">
            <w:pPr>
              <w:jc w:val="right"/>
              <w:rPr>
                <w:rFonts w:ascii="Arial" w:hAnsi="Arial" w:cs="Arial"/>
                <w:noProof/>
              </w:rPr>
            </w:pPr>
            <w:r w:rsidRPr="00497E00">
              <w:rPr>
                <w:rFonts w:ascii="Arial" w:hAnsi="Arial" w:cs="Arial"/>
              </w:rPr>
              <w:t xml:space="preserve">850 ±50 tr/min </w:t>
            </w:r>
          </w:p>
        </w:tc>
      </w:tr>
      <w:tr w:rsidR="00400276" w:rsidRPr="00497E00" w14:paraId="5EE940B3" w14:textId="77777777" w:rsidTr="00AD1F8F">
        <w:trPr>
          <w:trHeight w:val="268"/>
        </w:trPr>
        <w:tc>
          <w:tcPr>
            <w:tcW w:w="5495" w:type="dxa"/>
          </w:tcPr>
          <w:p w14:paraId="06FC8C60" w14:textId="77777777" w:rsidR="00400276" w:rsidRPr="00497E00" w:rsidRDefault="00400276" w:rsidP="00427C5F">
            <w:pPr>
              <w:rPr>
                <w:rFonts w:ascii="Arial" w:hAnsi="Arial" w:cs="Arial"/>
                <w:noProof/>
              </w:rPr>
            </w:pPr>
            <w:r w:rsidRPr="00497E00">
              <w:rPr>
                <w:rFonts w:ascii="Arial" w:hAnsi="Arial" w:cs="Arial"/>
              </w:rPr>
              <w:t>Ralenti accéléré</w:t>
            </w:r>
          </w:p>
        </w:tc>
        <w:tc>
          <w:tcPr>
            <w:tcW w:w="3567" w:type="dxa"/>
          </w:tcPr>
          <w:p w14:paraId="21A20011" w14:textId="77777777" w:rsidR="00400276" w:rsidRPr="00497E00" w:rsidRDefault="00400276" w:rsidP="00427C5F">
            <w:pPr>
              <w:jc w:val="right"/>
              <w:rPr>
                <w:rFonts w:ascii="Arial" w:hAnsi="Arial" w:cs="Arial"/>
                <w:noProof/>
              </w:rPr>
            </w:pPr>
            <w:r w:rsidRPr="00497E00">
              <w:rPr>
                <w:rFonts w:ascii="Arial" w:hAnsi="Arial" w:cs="Arial"/>
              </w:rPr>
              <w:t xml:space="preserve">2750 ±50 tr/min </w:t>
            </w:r>
          </w:p>
        </w:tc>
      </w:tr>
      <w:tr w:rsidR="00400276" w:rsidRPr="00497E00" w14:paraId="634754B3" w14:textId="77777777" w:rsidTr="00AD1F8F">
        <w:trPr>
          <w:trHeight w:val="268"/>
        </w:trPr>
        <w:tc>
          <w:tcPr>
            <w:tcW w:w="5495" w:type="dxa"/>
          </w:tcPr>
          <w:p w14:paraId="3563F988" w14:textId="77777777" w:rsidR="00400276" w:rsidRPr="00497E00" w:rsidRDefault="00400276" w:rsidP="00427C5F">
            <w:pPr>
              <w:rPr>
                <w:rFonts w:ascii="Arial" w:hAnsi="Arial" w:cs="Arial"/>
                <w:noProof/>
              </w:rPr>
            </w:pPr>
            <w:r w:rsidRPr="00497E00">
              <w:rPr>
                <w:rFonts w:ascii="Arial" w:hAnsi="Arial" w:cs="Arial"/>
              </w:rPr>
              <w:t>Consommation en carburant spécifique</w:t>
            </w:r>
          </w:p>
        </w:tc>
        <w:tc>
          <w:tcPr>
            <w:tcW w:w="3567" w:type="dxa"/>
          </w:tcPr>
          <w:p w14:paraId="57689C77" w14:textId="77777777" w:rsidR="00400276" w:rsidRPr="00497E00" w:rsidRDefault="00400276" w:rsidP="00427C5F">
            <w:pPr>
              <w:jc w:val="right"/>
              <w:rPr>
                <w:rFonts w:ascii="Arial" w:hAnsi="Arial" w:cs="Arial"/>
                <w:noProof/>
              </w:rPr>
            </w:pPr>
            <w:r w:rsidRPr="00497E00">
              <w:rPr>
                <w:rFonts w:ascii="Arial" w:hAnsi="Arial" w:cs="Arial"/>
              </w:rPr>
              <w:t xml:space="preserve">255 g/kWh </w:t>
            </w:r>
          </w:p>
        </w:tc>
      </w:tr>
      <w:tr w:rsidR="00400276" w:rsidRPr="00497E00" w14:paraId="553771B7" w14:textId="77777777" w:rsidTr="00AD1F8F">
        <w:trPr>
          <w:trHeight w:val="268"/>
        </w:trPr>
        <w:tc>
          <w:tcPr>
            <w:tcW w:w="5495" w:type="dxa"/>
          </w:tcPr>
          <w:p w14:paraId="42893E34" w14:textId="77777777" w:rsidR="00400276" w:rsidRPr="00497E00" w:rsidRDefault="00400276" w:rsidP="00427C5F">
            <w:pPr>
              <w:rPr>
                <w:rFonts w:ascii="Arial" w:hAnsi="Arial" w:cs="Arial"/>
                <w:b/>
                <w:bCs/>
                <w:noProof/>
              </w:rPr>
            </w:pPr>
            <w:r w:rsidRPr="00497E00">
              <w:rPr>
                <w:rFonts w:ascii="Arial" w:hAnsi="Arial" w:cs="Arial"/>
              </w:rPr>
              <w:t>Jeu des soupapes d'admission</w:t>
            </w:r>
          </w:p>
        </w:tc>
        <w:tc>
          <w:tcPr>
            <w:tcW w:w="3567" w:type="dxa"/>
          </w:tcPr>
          <w:p w14:paraId="26242F4D" w14:textId="77777777" w:rsidR="00400276" w:rsidRPr="00497E00" w:rsidRDefault="00400276" w:rsidP="00427C5F">
            <w:pPr>
              <w:jc w:val="right"/>
              <w:rPr>
                <w:rFonts w:ascii="Arial" w:hAnsi="Arial" w:cs="Arial"/>
                <w:noProof/>
              </w:rPr>
            </w:pPr>
            <w:r w:rsidRPr="00497E00">
              <w:rPr>
                <w:rFonts w:ascii="Arial" w:hAnsi="Arial" w:cs="Arial"/>
              </w:rPr>
              <w:t>0,145 à 0,185 mm</w:t>
            </w:r>
          </w:p>
        </w:tc>
      </w:tr>
      <w:tr w:rsidR="00400276" w:rsidRPr="00497E00" w14:paraId="223FBFE0" w14:textId="77777777" w:rsidTr="00AD1F8F">
        <w:trPr>
          <w:trHeight w:val="268"/>
        </w:trPr>
        <w:tc>
          <w:tcPr>
            <w:tcW w:w="5495" w:type="dxa"/>
          </w:tcPr>
          <w:p w14:paraId="4B126407" w14:textId="77777777" w:rsidR="00400276" w:rsidRPr="00497E00" w:rsidRDefault="00400276" w:rsidP="00427C5F">
            <w:pPr>
              <w:rPr>
                <w:rFonts w:ascii="Arial" w:hAnsi="Arial" w:cs="Arial"/>
                <w:noProof/>
              </w:rPr>
            </w:pPr>
            <w:r w:rsidRPr="00497E00">
              <w:rPr>
                <w:rFonts w:ascii="Arial" w:hAnsi="Arial" w:cs="Arial"/>
              </w:rPr>
              <w:t>Jeu des soupapes d'échappement</w:t>
            </w:r>
          </w:p>
        </w:tc>
        <w:tc>
          <w:tcPr>
            <w:tcW w:w="3567" w:type="dxa"/>
          </w:tcPr>
          <w:p w14:paraId="1B9445A0" w14:textId="77777777" w:rsidR="00400276" w:rsidRPr="00497E00" w:rsidRDefault="00400276" w:rsidP="00427C5F">
            <w:pPr>
              <w:jc w:val="right"/>
              <w:rPr>
                <w:rFonts w:ascii="Arial" w:hAnsi="Arial" w:cs="Arial"/>
                <w:noProof/>
              </w:rPr>
            </w:pPr>
            <w:r w:rsidRPr="00497E00">
              <w:rPr>
                <w:rFonts w:ascii="Arial" w:hAnsi="Arial" w:cs="Arial"/>
              </w:rPr>
              <w:t>0,145 à 0,185 mm</w:t>
            </w:r>
          </w:p>
        </w:tc>
      </w:tr>
      <w:tr w:rsidR="00400276" w:rsidRPr="00497E00" w14:paraId="5753980E" w14:textId="77777777" w:rsidTr="00AD1F8F">
        <w:trPr>
          <w:trHeight w:val="279"/>
        </w:trPr>
        <w:tc>
          <w:tcPr>
            <w:tcW w:w="5495" w:type="dxa"/>
          </w:tcPr>
          <w:p w14:paraId="02B0C96C" w14:textId="77777777" w:rsidR="00400276" w:rsidRPr="00497E00" w:rsidRDefault="00400276" w:rsidP="00427C5F">
            <w:pPr>
              <w:rPr>
                <w:rFonts w:ascii="Arial" w:hAnsi="Arial" w:cs="Arial"/>
                <w:noProof/>
              </w:rPr>
            </w:pPr>
            <w:r w:rsidRPr="00497E00">
              <w:rPr>
                <w:rFonts w:ascii="Arial" w:hAnsi="Arial" w:cs="Arial"/>
              </w:rPr>
              <w:t>Puissance du démarreur</w:t>
            </w:r>
          </w:p>
        </w:tc>
        <w:tc>
          <w:tcPr>
            <w:tcW w:w="3567" w:type="dxa"/>
          </w:tcPr>
          <w:p w14:paraId="532BEDEE" w14:textId="77777777" w:rsidR="00400276" w:rsidRPr="00497E00" w:rsidRDefault="00400276" w:rsidP="00427C5F">
            <w:pPr>
              <w:jc w:val="right"/>
              <w:rPr>
                <w:rFonts w:ascii="Arial" w:hAnsi="Arial" w:cs="Arial"/>
                <w:noProof/>
              </w:rPr>
            </w:pPr>
            <w:r w:rsidRPr="00497E00">
              <w:rPr>
                <w:rFonts w:ascii="Arial" w:hAnsi="Arial" w:cs="Arial"/>
              </w:rPr>
              <w:t>1,2 kW</w:t>
            </w:r>
          </w:p>
        </w:tc>
      </w:tr>
      <w:tr w:rsidR="00400276" w:rsidRPr="00497E00" w14:paraId="77BD8457" w14:textId="77777777" w:rsidTr="00AD1F8F">
        <w:trPr>
          <w:trHeight w:val="279"/>
        </w:trPr>
        <w:tc>
          <w:tcPr>
            <w:tcW w:w="5495" w:type="dxa"/>
          </w:tcPr>
          <w:p w14:paraId="3CFD44B3" w14:textId="77777777" w:rsidR="00400276" w:rsidRPr="00497E00" w:rsidRDefault="00400276" w:rsidP="00427C5F">
            <w:pPr>
              <w:rPr>
                <w:rFonts w:ascii="Arial" w:hAnsi="Arial" w:cs="Arial"/>
                <w:noProof/>
              </w:rPr>
            </w:pPr>
            <w:r w:rsidRPr="00497E00">
              <w:rPr>
                <w:rFonts w:ascii="Arial" w:hAnsi="Arial" w:cs="Arial"/>
              </w:rPr>
              <w:t>Pression d'injection</w:t>
            </w:r>
          </w:p>
        </w:tc>
        <w:tc>
          <w:tcPr>
            <w:tcW w:w="3567" w:type="dxa"/>
          </w:tcPr>
          <w:p w14:paraId="5B416B48" w14:textId="77777777" w:rsidR="00400276" w:rsidRPr="00497E00" w:rsidRDefault="00400276" w:rsidP="00427C5F">
            <w:pPr>
              <w:jc w:val="right"/>
              <w:rPr>
                <w:rFonts w:ascii="Arial" w:hAnsi="Arial" w:cs="Arial"/>
                <w:noProof/>
              </w:rPr>
            </w:pPr>
            <w:r w:rsidRPr="00497E00">
              <w:rPr>
                <w:rFonts w:ascii="Arial" w:hAnsi="Arial" w:cs="Arial"/>
              </w:rPr>
              <w:t xml:space="preserve">13,73 MPa (140,0 kgf/cm2, 1991 </w:t>
            </w:r>
            <w:proofErr w:type="gramStart"/>
            <w:r w:rsidRPr="00497E00">
              <w:rPr>
                <w:rFonts w:ascii="Arial" w:hAnsi="Arial" w:cs="Arial"/>
              </w:rPr>
              <w:t>psi</w:t>
            </w:r>
            <w:proofErr w:type="gramEnd"/>
            <w:r w:rsidRPr="00497E00">
              <w:rPr>
                <w:rFonts w:ascii="Arial" w:hAnsi="Arial" w:cs="Arial"/>
              </w:rPr>
              <w:t>)</w:t>
            </w:r>
          </w:p>
        </w:tc>
      </w:tr>
      <w:tr w:rsidR="00400276" w:rsidRPr="00497E00" w14:paraId="62C2A63B" w14:textId="77777777" w:rsidTr="00AD1F8F">
        <w:trPr>
          <w:trHeight w:val="279"/>
        </w:trPr>
        <w:tc>
          <w:tcPr>
            <w:tcW w:w="5495" w:type="dxa"/>
          </w:tcPr>
          <w:p w14:paraId="3C8AFFFB" w14:textId="7E9FE758" w:rsidR="00400276" w:rsidRPr="00497E00" w:rsidRDefault="00400276" w:rsidP="00427C5F">
            <w:pPr>
              <w:rPr>
                <w:rFonts w:ascii="Arial" w:hAnsi="Arial" w:cs="Arial"/>
                <w:b/>
                <w:bCs/>
                <w:noProof/>
              </w:rPr>
            </w:pPr>
            <w:r w:rsidRPr="00497E00">
              <w:rPr>
                <w:rFonts w:ascii="Arial" w:hAnsi="Arial" w:cs="Arial"/>
                <w:b/>
                <w:bCs/>
              </w:rPr>
              <w:t>Pompe</w:t>
            </w:r>
            <w:r w:rsidR="00AD1F8F">
              <w:rPr>
                <w:rFonts w:ascii="Arial" w:hAnsi="Arial" w:cs="Arial"/>
                <w:b/>
                <w:bCs/>
              </w:rPr>
              <w:t>s</w:t>
            </w:r>
            <w:r w:rsidRPr="00497E00">
              <w:rPr>
                <w:rFonts w:ascii="Arial" w:hAnsi="Arial" w:cs="Arial"/>
                <w:b/>
                <w:bCs/>
              </w:rPr>
              <w:t xml:space="preserve"> d'entraînement</w:t>
            </w:r>
            <w:r w:rsidR="008D064B">
              <w:rPr>
                <w:rFonts w:ascii="Arial" w:hAnsi="Arial" w:cs="Arial"/>
                <w:b/>
                <w:bCs/>
              </w:rPr>
              <w:t xml:space="preserve"> triple</w:t>
            </w:r>
          </w:p>
        </w:tc>
        <w:tc>
          <w:tcPr>
            <w:tcW w:w="3567" w:type="dxa"/>
          </w:tcPr>
          <w:p w14:paraId="3B8B1C1F" w14:textId="77777777" w:rsidR="00400276" w:rsidRPr="00497E00" w:rsidRDefault="00400276" w:rsidP="00427C5F">
            <w:pPr>
              <w:jc w:val="right"/>
              <w:rPr>
                <w:rFonts w:ascii="Arial" w:hAnsi="Arial" w:cs="Arial"/>
                <w:noProof/>
              </w:rPr>
            </w:pPr>
          </w:p>
        </w:tc>
      </w:tr>
      <w:tr w:rsidR="00400276" w:rsidRPr="00497E00" w14:paraId="41B485EE" w14:textId="77777777" w:rsidTr="00AD1F8F">
        <w:trPr>
          <w:trHeight w:val="279"/>
        </w:trPr>
        <w:tc>
          <w:tcPr>
            <w:tcW w:w="5495" w:type="dxa"/>
          </w:tcPr>
          <w:p w14:paraId="606FFE86" w14:textId="77777777" w:rsidR="00400276" w:rsidRPr="00497E00" w:rsidRDefault="00400276" w:rsidP="00427C5F">
            <w:pPr>
              <w:rPr>
                <w:rFonts w:ascii="Arial" w:hAnsi="Arial" w:cs="Arial"/>
                <w:noProof/>
              </w:rPr>
            </w:pPr>
            <w:r w:rsidRPr="00497E00">
              <w:rPr>
                <w:rFonts w:ascii="Arial" w:hAnsi="Arial" w:cs="Arial"/>
              </w:rPr>
              <w:t>Type</w:t>
            </w:r>
          </w:p>
        </w:tc>
        <w:tc>
          <w:tcPr>
            <w:tcW w:w="3567" w:type="dxa"/>
          </w:tcPr>
          <w:p w14:paraId="43843365" w14:textId="77777777" w:rsidR="00400276" w:rsidRPr="00497E00" w:rsidRDefault="00400276" w:rsidP="00427C5F">
            <w:pPr>
              <w:jc w:val="right"/>
              <w:rPr>
                <w:rFonts w:ascii="Arial" w:hAnsi="Arial" w:cs="Arial"/>
                <w:noProof/>
              </w:rPr>
            </w:pPr>
            <w:r w:rsidRPr="00497E00">
              <w:rPr>
                <w:rFonts w:ascii="Arial" w:hAnsi="Arial" w:cs="Arial"/>
              </w:rPr>
              <w:t>AZPFFB-12-8+5,5+4R</w:t>
            </w:r>
          </w:p>
        </w:tc>
      </w:tr>
      <w:tr w:rsidR="00400276" w:rsidRPr="00497E00" w14:paraId="581813BE" w14:textId="77777777" w:rsidTr="00AD1F8F">
        <w:trPr>
          <w:trHeight w:val="279"/>
        </w:trPr>
        <w:tc>
          <w:tcPr>
            <w:tcW w:w="5495" w:type="dxa"/>
          </w:tcPr>
          <w:p w14:paraId="4582C5F1" w14:textId="77777777" w:rsidR="00400276" w:rsidRPr="00497E00" w:rsidRDefault="00400276" w:rsidP="00427C5F">
            <w:pPr>
              <w:rPr>
                <w:rFonts w:ascii="Arial" w:hAnsi="Arial" w:cs="Arial"/>
                <w:noProof/>
              </w:rPr>
            </w:pPr>
            <w:r w:rsidRPr="00497E00">
              <w:rPr>
                <w:rFonts w:ascii="Arial" w:hAnsi="Arial" w:cs="Arial"/>
              </w:rPr>
              <w:t>Système</w:t>
            </w:r>
          </w:p>
        </w:tc>
        <w:tc>
          <w:tcPr>
            <w:tcW w:w="3567" w:type="dxa"/>
          </w:tcPr>
          <w:p w14:paraId="44F07728" w14:textId="77777777" w:rsidR="00400276" w:rsidRPr="00497E00" w:rsidRDefault="00400276" w:rsidP="00427C5F">
            <w:pPr>
              <w:jc w:val="right"/>
              <w:rPr>
                <w:rFonts w:ascii="Arial" w:hAnsi="Arial" w:cs="Arial"/>
                <w:noProof/>
              </w:rPr>
            </w:pPr>
            <w:r w:rsidRPr="00497E00">
              <w:rPr>
                <w:rFonts w:ascii="Arial" w:hAnsi="Arial" w:cs="Arial"/>
              </w:rPr>
              <w:t>Pompe à engrenages triple</w:t>
            </w:r>
          </w:p>
        </w:tc>
      </w:tr>
      <w:tr w:rsidR="00400276" w:rsidRPr="00497E00" w14:paraId="59926578" w14:textId="77777777" w:rsidTr="00AD1F8F">
        <w:trPr>
          <w:trHeight w:val="268"/>
        </w:trPr>
        <w:tc>
          <w:tcPr>
            <w:tcW w:w="5495" w:type="dxa"/>
          </w:tcPr>
          <w:p w14:paraId="2EBA548A" w14:textId="4C790AE9" w:rsidR="00400276" w:rsidRPr="00497E00" w:rsidRDefault="000144BE" w:rsidP="00427C5F">
            <w:pPr>
              <w:rPr>
                <w:rFonts w:ascii="Arial" w:hAnsi="Arial" w:cs="Arial"/>
                <w:b/>
                <w:bCs/>
                <w:noProof/>
              </w:rPr>
            </w:pPr>
            <w:r w:rsidRPr="000144BE">
              <w:rPr>
                <w:rFonts w:ascii="Arial" w:hAnsi="Arial" w:cs="Arial"/>
                <w:b/>
                <w:bCs/>
                <w:noProof/>
              </w:rPr>
              <w:t xml:space="preserve">d'entraînement </w:t>
            </w:r>
            <w:r>
              <w:rPr>
                <w:rFonts w:ascii="Arial" w:hAnsi="Arial" w:cs="Arial"/>
                <w:b/>
                <w:bCs/>
                <w:noProof/>
              </w:rPr>
              <w:t>de translation</w:t>
            </w:r>
          </w:p>
        </w:tc>
        <w:tc>
          <w:tcPr>
            <w:tcW w:w="3567" w:type="dxa"/>
          </w:tcPr>
          <w:p w14:paraId="3D49F6EB" w14:textId="276E0401" w:rsidR="00400276" w:rsidRPr="00497E00" w:rsidRDefault="00400276" w:rsidP="00427C5F">
            <w:pPr>
              <w:jc w:val="right"/>
              <w:rPr>
                <w:rFonts w:ascii="Arial" w:hAnsi="Arial" w:cs="Arial"/>
                <w:noProof/>
              </w:rPr>
            </w:pPr>
          </w:p>
        </w:tc>
      </w:tr>
      <w:tr w:rsidR="000144BE" w:rsidRPr="00497E00" w14:paraId="01ACDD4D" w14:textId="77777777" w:rsidTr="00AD1F8F">
        <w:trPr>
          <w:trHeight w:val="268"/>
        </w:trPr>
        <w:tc>
          <w:tcPr>
            <w:tcW w:w="5495" w:type="dxa"/>
          </w:tcPr>
          <w:p w14:paraId="604B8D1A" w14:textId="68976307" w:rsidR="000144BE" w:rsidRPr="000144BE" w:rsidRDefault="000144BE" w:rsidP="000144BE">
            <w:pPr>
              <w:rPr>
                <w:rFonts w:ascii="Arial" w:hAnsi="Arial" w:cs="Arial"/>
                <w:noProof/>
              </w:rPr>
            </w:pPr>
            <w:r w:rsidRPr="000144BE">
              <w:rPr>
                <w:rFonts w:ascii="Arial" w:hAnsi="Arial" w:cs="Arial"/>
              </w:rPr>
              <w:t xml:space="preserve">Volume maxi. </w:t>
            </w:r>
            <w:proofErr w:type="gramStart"/>
            <w:r w:rsidRPr="000144BE">
              <w:rPr>
                <w:rFonts w:ascii="Arial" w:hAnsi="Arial" w:cs="Arial"/>
              </w:rPr>
              <w:t>refoulé</w:t>
            </w:r>
            <w:proofErr w:type="gramEnd"/>
          </w:p>
        </w:tc>
        <w:tc>
          <w:tcPr>
            <w:tcW w:w="3567" w:type="dxa"/>
          </w:tcPr>
          <w:p w14:paraId="4D70F67C" w14:textId="12BEE09B" w:rsidR="000144BE" w:rsidRPr="000144BE" w:rsidRDefault="000144BE" w:rsidP="000144BE">
            <w:pPr>
              <w:jc w:val="right"/>
              <w:rPr>
                <w:rFonts w:ascii="Arial" w:hAnsi="Arial" w:cs="Arial"/>
                <w:noProof/>
              </w:rPr>
            </w:pPr>
            <w:r w:rsidRPr="000144BE">
              <w:rPr>
                <w:rFonts w:ascii="Arial" w:hAnsi="Arial" w:cs="Arial"/>
              </w:rPr>
              <w:t>5,5 cm3/tr</w:t>
            </w:r>
          </w:p>
        </w:tc>
      </w:tr>
      <w:tr w:rsidR="000144BE" w:rsidRPr="00497E00" w14:paraId="34004772" w14:textId="77777777" w:rsidTr="00AD1F8F">
        <w:trPr>
          <w:trHeight w:val="268"/>
        </w:trPr>
        <w:tc>
          <w:tcPr>
            <w:tcW w:w="5495" w:type="dxa"/>
          </w:tcPr>
          <w:p w14:paraId="5FB275D0" w14:textId="3FBB64B6" w:rsidR="000144BE" w:rsidRPr="000144BE" w:rsidRDefault="000144BE" w:rsidP="000144BE">
            <w:pPr>
              <w:rPr>
                <w:rFonts w:ascii="Arial" w:hAnsi="Arial" w:cs="Arial"/>
                <w:b/>
                <w:bCs/>
                <w:noProof/>
              </w:rPr>
            </w:pPr>
            <w:r w:rsidRPr="000144BE">
              <w:rPr>
                <w:rFonts w:ascii="Arial" w:hAnsi="Arial" w:cs="Arial"/>
              </w:rPr>
              <w:t>Limitation de haute pression</w:t>
            </w:r>
          </w:p>
        </w:tc>
        <w:tc>
          <w:tcPr>
            <w:tcW w:w="3567" w:type="dxa"/>
          </w:tcPr>
          <w:p w14:paraId="5C5E9829" w14:textId="1313821F" w:rsidR="000144BE" w:rsidRPr="000144BE" w:rsidRDefault="000144BE" w:rsidP="000144BE">
            <w:pPr>
              <w:jc w:val="right"/>
              <w:rPr>
                <w:rFonts w:ascii="Arial" w:hAnsi="Arial" w:cs="Arial"/>
                <w:noProof/>
              </w:rPr>
            </w:pPr>
            <w:r w:rsidRPr="000144BE">
              <w:rPr>
                <w:rFonts w:ascii="Arial" w:hAnsi="Arial" w:cs="Arial"/>
              </w:rPr>
              <w:t xml:space="preserve">250 bars </w:t>
            </w:r>
          </w:p>
        </w:tc>
      </w:tr>
      <w:tr w:rsidR="00400276" w:rsidRPr="00497E00" w14:paraId="515F0A7D" w14:textId="77777777" w:rsidTr="00AD1F8F">
        <w:trPr>
          <w:trHeight w:val="268"/>
        </w:trPr>
        <w:tc>
          <w:tcPr>
            <w:tcW w:w="5495" w:type="dxa"/>
          </w:tcPr>
          <w:p w14:paraId="09C19F22" w14:textId="340BA039" w:rsidR="00400276" w:rsidRPr="000144BE" w:rsidRDefault="000144BE" w:rsidP="00427C5F">
            <w:pPr>
              <w:rPr>
                <w:rFonts w:ascii="Arial" w:hAnsi="Arial" w:cs="Arial"/>
                <w:b/>
                <w:bCs/>
              </w:rPr>
            </w:pPr>
            <w:bookmarkStart w:id="7" w:name="_Hlk116479188"/>
            <w:proofErr w:type="gramStart"/>
            <w:r w:rsidRPr="000144BE">
              <w:rPr>
                <w:rFonts w:ascii="Arial" w:hAnsi="Arial" w:cs="Arial"/>
                <w:b/>
                <w:bCs/>
              </w:rPr>
              <w:t>d'alimentation</w:t>
            </w:r>
            <w:proofErr w:type="gramEnd"/>
            <w:r w:rsidRPr="00497E00">
              <w:rPr>
                <w:rFonts w:ascii="Arial" w:hAnsi="Arial" w:cs="Arial"/>
                <w:b/>
                <w:bCs/>
              </w:rPr>
              <w:t xml:space="preserve"> </w:t>
            </w:r>
            <w:r>
              <w:rPr>
                <w:rFonts w:ascii="Arial" w:hAnsi="Arial" w:cs="Arial"/>
                <w:b/>
                <w:bCs/>
              </w:rPr>
              <w:t xml:space="preserve">/ </w:t>
            </w:r>
            <w:r w:rsidRPr="00497E00">
              <w:rPr>
                <w:rFonts w:ascii="Arial" w:hAnsi="Arial" w:cs="Arial"/>
                <w:b/>
                <w:bCs/>
              </w:rPr>
              <w:t xml:space="preserve">de </w:t>
            </w:r>
            <w:r w:rsidRPr="000144BE">
              <w:rPr>
                <w:rFonts w:ascii="Arial" w:hAnsi="Arial" w:cs="Arial"/>
                <w:b/>
                <w:bCs/>
              </w:rPr>
              <w:t>vibration</w:t>
            </w:r>
          </w:p>
        </w:tc>
        <w:tc>
          <w:tcPr>
            <w:tcW w:w="3567" w:type="dxa"/>
          </w:tcPr>
          <w:p w14:paraId="64029019" w14:textId="5BB4918C" w:rsidR="00400276" w:rsidRPr="000144BE" w:rsidRDefault="00400276" w:rsidP="00427C5F">
            <w:pPr>
              <w:jc w:val="right"/>
              <w:rPr>
                <w:rFonts w:ascii="Arial" w:hAnsi="Arial" w:cs="Arial"/>
                <w:noProof/>
              </w:rPr>
            </w:pPr>
          </w:p>
        </w:tc>
      </w:tr>
      <w:tr w:rsidR="000144BE" w:rsidRPr="00497E00" w14:paraId="6310830C" w14:textId="77777777" w:rsidTr="00AD1F8F">
        <w:trPr>
          <w:trHeight w:val="268"/>
        </w:trPr>
        <w:tc>
          <w:tcPr>
            <w:tcW w:w="5495" w:type="dxa"/>
          </w:tcPr>
          <w:p w14:paraId="46223D78" w14:textId="5A9B1CD4" w:rsidR="000144BE" w:rsidRPr="000144BE" w:rsidRDefault="000144BE" w:rsidP="000144BE">
            <w:pPr>
              <w:rPr>
                <w:rFonts w:ascii="Arial" w:hAnsi="Arial" w:cs="Arial"/>
                <w:b/>
                <w:bCs/>
              </w:rPr>
            </w:pPr>
            <w:r w:rsidRPr="000144BE">
              <w:rPr>
                <w:rFonts w:ascii="Arial" w:hAnsi="Arial" w:cs="Arial"/>
              </w:rPr>
              <w:t xml:space="preserve">Volume maxi. </w:t>
            </w:r>
            <w:proofErr w:type="gramStart"/>
            <w:r w:rsidRPr="000144BE">
              <w:rPr>
                <w:rFonts w:ascii="Arial" w:hAnsi="Arial" w:cs="Arial"/>
              </w:rPr>
              <w:t>refoulé</w:t>
            </w:r>
            <w:proofErr w:type="gramEnd"/>
          </w:p>
        </w:tc>
        <w:tc>
          <w:tcPr>
            <w:tcW w:w="3567" w:type="dxa"/>
          </w:tcPr>
          <w:p w14:paraId="2A9CF930" w14:textId="0BADCA7C" w:rsidR="000144BE" w:rsidRPr="000144BE" w:rsidRDefault="000144BE" w:rsidP="000144BE">
            <w:pPr>
              <w:jc w:val="right"/>
              <w:rPr>
                <w:rFonts w:ascii="Arial" w:hAnsi="Arial" w:cs="Arial"/>
                <w:noProof/>
              </w:rPr>
            </w:pPr>
            <w:r w:rsidRPr="000144BE">
              <w:rPr>
                <w:rFonts w:ascii="Arial" w:hAnsi="Arial" w:cs="Arial"/>
              </w:rPr>
              <w:t>8 cm3/tr</w:t>
            </w:r>
          </w:p>
        </w:tc>
      </w:tr>
      <w:tr w:rsidR="000144BE" w:rsidRPr="00497E00" w14:paraId="3243CC7E" w14:textId="77777777" w:rsidTr="00AD1F8F">
        <w:trPr>
          <w:trHeight w:val="268"/>
        </w:trPr>
        <w:tc>
          <w:tcPr>
            <w:tcW w:w="5495" w:type="dxa"/>
          </w:tcPr>
          <w:p w14:paraId="0B8050AF" w14:textId="253DA5E1" w:rsidR="000144BE" w:rsidRPr="000144BE" w:rsidRDefault="000144BE" w:rsidP="000144BE">
            <w:pPr>
              <w:rPr>
                <w:rFonts w:ascii="Arial" w:hAnsi="Arial" w:cs="Arial"/>
                <w:b/>
                <w:bCs/>
              </w:rPr>
            </w:pPr>
            <w:r w:rsidRPr="000144BE">
              <w:rPr>
                <w:rFonts w:ascii="Arial" w:hAnsi="Arial" w:cs="Arial"/>
              </w:rPr>
              <w:t xml:space="preserve">Pression de démarrage </w:t>
            </w:r>
          </w:p>
        </w:tc>
        <w:tc>
          <w:tcPr>
            <w:tcW w:w="3567" w:type="dxa"/>
          </w:tcPr>
          <w:p w14:paraId="54A3FD93" w14:textId="4911705F" w:rsidR="000144BE" w:rsidRPr="000144BE" w:rsidRDefault="000144BE" w:rsidP="000144BE">
            <w:pPr>
              <w:jc w:val="right"/>
              <w:rPr>
                <w:rFonts w:ascii="Arial" w:hAnsi="Arial" w:cs="Arial"/>
                <w:noProof/>
              </w:rPr>
            </w:pPr>
            <w:r w:rsidRPr="000144BE">
              <w:rPr>
                <w:rFonts w:ascii="Arial" w:hAnsi="Arial" w:cs="Arial"/>
              </w:rPr>
              <w:t>250 bars</w:t>
            </w:r>
          </w:p>
        </w:tc>
      </w:tr>
      <w:tr w:rsidR="000144BE" w:rsidRPr="00497E00" w14:paraId="438C04F8" w14:textId="77777777" w:rsidTr="00AD1F8F">
        <w:trPr>
          <w:trHeight w:val="268"/>
        </w:trPr>
        <w:tc>
          <w:tcPr>
            <w:tcW w:w="5495" w:type="dxa"/>
          </w:tcPr>
          <w:p w14:paraId="6E08BA50" w14:textId="3D10B8DD" w:rsidR="000144BE" w:rsidRPr="000144BE" w:rsidRDefault="000144BE" w:rsidP="000144BE">
            <w:pPr>
              <w:rPr>
                <w:rFonts w:ascii="Arial" w:hAnsi="Arial" w:cs="Arial"/>
                <w:b/>
                <w:bCs/>
              </w:rPr>
            </w:pPr>
            <w:r w:rsidRPr="000144BE">
              <w:rPr>
                <w:rFonts w:ascii="Arial" w:hAnsi="Arial" w:cs="Arial"/>
              </w:rPr>
              <w:t>Pression stationnaire (en fonction du sol)</w:t>
            </w:r>
          </w:p>
        </w:tc>
        <w:tc>
          <w:tcPr>
            <w:tcW w:w="3567" w:type="dxa"/>
          </w:tcPr>
          <w:p w14:paraId="5FE08646" w14:textId="4590D3A5" w:rsidR="000144BE" w:rsidRPr="000144BE" w:rsidRDefault="000144BE" w:rsidP="000144BE">
            <w:pPr>
              <w:jc w:val="right"/>
              <w:rPr>
                <w:rFonts w:ascii="Arial" w:hAnsi="Arial" w:cs="Arial"/>
                <w:noProof/>
              </w:rPr>
            </w:pPr>
            <w:r w:rsidRPr="000144BE">
              <w:rPr>
                <w:rFonts w:ascii="Arial" w:hAnsi="Arial" w:cs="Arial"/>
              </w:rPr>
              <w:t>80 – 150 bars</w:t>
            </w:r>
          </w:p>
        </w:tc>
      </w:tr>
      <w:tr w:rsidR="000144BE" w:rsidRPr="00497E00" w14:paraId="12B4FD37" w14:textId="77777777" w:rsidTr="00AD1F8F">
        <w:trPr>
          <w:trHeight w:val="268"/>
        </w:trPr>
        <w:tc>
          <w:tcPr>
            <w:tcW w:w="5495" w:type="dxa"/>
          </w:tcPr>
          <w:p w14:paraId="6DA77A41" w14:textId="15AAC422" w:rsidR="000144BE" w:rsidRPr="00497E00" w:rsidRDefault="000144BE" w:rsidP="000144BE">
            <w:pPr>
              <w:rPr>
                <w:rFonts w:ascii="Arial" w:hAnsi="Arial" w:cs="Arial"/>
              </w:rPr>
            </w:pPr>
            <w:proofErr w:type="gramStart"/>
            <w:r w:rsidRPr="00497E00">
              <w:rPr>
                <w:rFonts w:ascii="Arial" w:hAnsi="Arial" w:cs="Arial"/>
                <w:b/>
                <w:bCs/>
              </w:rPr>
              <w:t>de</w:t>
            </w:r>
            <w:proofErr w:type="gramEnd"/>
            <w:r w:rsidRPr="00497E00">
              <w:rPr>
                <w:rFonts w:ascii="Arial" w:hAnsi="Arial" w:cs="Arial"/>
                <w:b/>
                <w:bCs/>
              </w:rPr>
              <w:t xml:space="preserve"> direction</w:t>
            </w:r>
          </w:p>
        </w:tc>
        <w:tc>
          <w:tcPr>
            <w:tcW w:w="3567" w:type="dxa"/>
          </w:tcPr>
          <w:p w14:paraId="4D09F97D" w14:textId="47F8B038" w:rsidR="000144BE" w:rsidRPr="00497E00" w:rsidRDefault="000144BE" w:rsidP="000144BE">
            <w:pPr>
              <w:jc w:val="right"/>
              <w:rPr>
                <w:rFonts w:ascii="Arial" w:hAnsi="Arial" w:cs="Arial"/>
              </w:rPr>
            </w:pPr>
          </w:p>
        </w:tc>
      </w:tr>
      <w:tr w:rsidR="008D064B" w:rsidRPr="00497E00" w14:paraId="5899EB91" w14:textId="77777777" w:rsidTr="00AD1F8F">
        <w:trPr>
          <w:trHeight w:val="268"/>
        </w:trPr>
        <w:tc>
          <w:tcPr>
            <w:tcW w:w="5495" w:type="dxa"/>
          </w:tcPr>
          <w:p w14:paraId="4462E16D" w14:textId="69B2EA9C" w:rsidR="008D064B" w:rsidRPr="008D064B" w:rsidRDefault="008D064B" w:rsidP="008D064B">
            <w:pPr>
              <w:rPr>
                <w:rFonts w:ascii="Arial" w:hAnsi="Arial" w:cs="Arial"/>
              </w:rPr>
            </w:pPr>
            <w:r w:rsidRPr="008D064B">
              <w:rPr>
                <w:rFonts w:ascii="Arial" w:hAnsi="Arial" w:cs="Arial"/>
              </w:rPr>
              <w:t xml:space="preserve">Volume maxi. </w:t>
            </w:r>
            <w:proofErr w:type="gramStart"/>
            <w:r w:rsidRPr="008D064B">
              <w:rPr>
                <w:rFonts w:ascii="Arial" w:hAnsi="Arial" w:cs="Arial"/>
              </w:rPr>
              <w:t>refoulé</w:t>
            </w:r>
            <w:proofErr w:type="gramEnd"/>
          </w:p>
        </w:tc>
        <w:tc>
          <w:tcPr>
            <w:tcW w:w="3567" w:type="dxa"/>
          </w:tcPr>
          <w:p w14:paraId="206EE027" w14:textId="05384A04" w:rsidR="008D064B" w:rsidRPr="008D064B" w:rsidRDefault="008D064B" w:rsidP="008D064B">
            <w:pPr>
              <w:jc w:val="right"/>
              <w:rPr>
                <w:rFonts w:ascii="Arial" w:hAnsi="Arial" w:cs="Arial"/>
              </w:rPr>
            </w:pPr>
            <w:r>
              <w:rPr>
                <w:rFonts w:ascii="Arial" w:hAnsi="Arial" w:cs="Arial"/>
              </w:rPr>
              <w:t>4</w:t>
            </w:r>
            <w:r w:rsidRPr="008D064B">
              <w:rPr>
                <w:rFonts w:ascii="Arial" w:hAnsi="Arial" w:cs="Arial"/>
              </w:rPr>
              <w:t xml:space="preserve"> cm3/tr</w:t>
            </w:r>
          </w:p>
        </w:tc>
      </w:tr>
      <w:bookmarkEnd w:id="7"/>
      <w:tr w:rsidR="008D064B" w:rsidRPr="00497E00" w14:paraId="42FA6D9F" w14:textId="77777777" w:rsidTr="00AD1F8F">
        <w:trPr>
          <w:trHeight w:val="268"/>
        </w:trPr>
        <w:tc>
          <w:tcPr>
            <w:tcW w:w="5495" w:type="dxa"/>
          </w:tcPr>
          <w:p w14:paraId="23EF0ABF" w14:textId="22BA2F5C" w:rsidR="008D064B" w:rsidRPr="00497E00" w:rsidRDefault="008D064B" w:rsidP="008D064B">
            <w:pPr>
              <w:rPr>
                <w:rFonts w:ascii="Arial" w:hAnsi="Arial" w:cs="Arial"/>
                <w:b/>
                <w:bCs/>
              </w:rPr>
            </w:pPr>
            <w:r w:rsidRPr="001901F3">
              <w:t>Limitation de haute pression</w:t>
            </w:r>
          </w:p>
        </w:tc>
        <w:tc>
          <w:tcPr>
            <w:tcW w:w="3567" w:type="dxa"/>
          </w:tcPr>
          <w:p w14:paraId="247BF889" w14:textId="21F1EEC2" w:rsidR="008D064B" w:rsidRPr="00497E00" w:rsidRDefault="008D064B" w:rsidP="008D064B">
            <w:pPr>
              <w:jc w:val="right"/>
              <w:rPr>
                <w:rFonts w:ascii="Arial" w:hAnsi="Arial" w:cs="Arial"/>
                <w:noProof/>
              </w:rPr>
            </w:pPr>
            <w:r>
              <w:t>10</w:t>
            </w:r>
            <w:r w:rsidRPr="001901F3">
              <w:t xml:space="preserve">0 bars </w:t>
            </w:r>
          </w:p>
        </w:tc>
      </w:tr>
      <w:tr w:rsidR="00AD1F8F" w:rsidRPr="00497E00" w14:paraId="6A2B23AB" w14:textId="77777777" w:rsidTr="00AD1F8F">
        <w:trPr>
          <w:trHeight w:val="268"/>
        </w:trPr>
        <w:tc>
          <w:tcPr>
            <w:tcW w:w="5495" w:type="dxa"/>
          </w:tcPr>
          <w:p w14:paraId="165DAC45" w14:textId="7D4E4876" w:rsidR="00AD1F8F" w:rsidRPr="00AD1F8F" w:rsidRDefault="00AD1F8F" w:rsidP="00AD1F8F">
            <w:pPr>
              <w:rPr>
                <w:rFonts w:ascii="Arial" w:hAnsi="Arial" w:cs="Arial"/>
                <w:b/>
                <w:bCs/>
              </w:rPr>
            </w:pPr>
            <w:r w:rsidRPr="00AD1F8F">
              <w:rPr>
                <w:rFonts w:ascii="Arial" w:hAnsi="Arial" w:cs="Arial"/>
                <w:b/>
                <w:bCs/>
              </w:rPr>
              <w:t>Moteurs d'entraînement de la translation</w:t>
            </w:r>
          </w:p>
        </w:tc>
        <w:tc>
          <w:tcPr>
            <w:tcW w:w="3567" w:type="dxa"/>
          </w:tcPr>
          <w:p w14:paraId="22A68AE4" w14:textId="77777777" w:rsidR="00AD1F8F" w:rsidRPr="00497E00" w:rsidRDefault="00AD1F8F" w:rsidP="00AD1F8F">
            <w:pPr>
              <w:jc w:val="right"/>
              <w:rPr>
                <w:rFonts w:ascii="Arial" w:hAnsi="Arial" w:cs="Arial"/>
                <w:noProof/>
              </w:rPr>
            </w:pPr>
          </w:p>
        </w:tc>
      </w:tr>
      <w:tr w:rsidR="00AD1F8F" w:rsidRPr="00497E00" w14:paraId="5CF074FF" w14:textId="77777777" w:rsidTr="00AD1F8F">
        <w:trPr>
          <w:trHeight w:val="268"/>
        </w:trPr>
        <w:tc>
          <w:tcPr>
            <w:tcW w:w="5495" w:type="dxa"/>
          </w:tcPr>
          <w:p w14:paraId="2C4432FA" w14:textId="3F3EC529" w:rsidR="00AD1F8F" w:rsidRPr="00AD1F8F" w:rsidRDefault="00AD1F8F" w:rsidP="00AD1F8F">
            <w:pPr>
              <w:rPr>
                <w:rFonts w:ascii="Arial" w:hAnsi="Arial" w:cs="Arial"/>
                <w:b/>
                <w:bCs/>
              </w:rPr>
            </w:pPr>
            <w:r w:rsidRPr="00AD1F8F">
              <w:rPr>
                <w:rFonts w:ascii="Arial" w:hAnsi="Arial" w:cs="Arial"/>
              </w:rPr>
              <w:t>Type</w:t>
            </w:r>
          </w:p>
        </w:tc>
        <w:tc>
          <w:tcPr>
            <w:tcW w:w="3567" w:type="dxa"/>
          </w:tcPr>
          <w:p w14:paraId="4F647BDC" w14:textId="661E9E1E" w:rsidR="00AD1F8F" w:rsidRPr="00AD1F8F" w:rsidRDefault="00AD1F8F" w:rsidP="00AD1F8F">
            <w:pPr>
              <w:jc w:val="right"/>
              <w:rPr>
                <w:rFonts w:ascii="Arial" w:hAnsi="Arial" w:cs="Arial"/>
                <w:noProof/>
              </w:rPr>
            </w:pPr>
            <w:r w:rsidRPr="00AD1F8F">
              <w:rPr>
                <w:rFonts w:ascii="Arial" w:hAnsi="Arial" w:cs="Arial"/>
              </w:rPr>
              <w:t>Série 2000</w:t>
            </w:r>
          </w:p>
        </w:tc>
      </w:tr>
      <w:tr w:rsidR="00AD1F8F" w:rsidRPr="00497E00" w14:paraId="4A63E793" w14:textId="77777777" w:rsidTr="00AD1F8F">
        <w:trPr>
          <w:trHeight w:val="268"/>
        </w:trPr>
        <w:tc>
          <w:tcPr>
            <w:tcW w:w="5495" w:type="dxa"/>
          </w:tcPr>
          <w:p w14:paraId="0FC53ED2" w14:textId="3FA4D823" w:rsidR="00AD1F8F" w:rsidRPr="00AD1F8F" w:rsidRDefault="00AD1F8F" w:rsidP="00AD1F8F">
            <w:pPr>
              <w:rPr>
                <w:rFonts w:ascii="Arial" w:hAnsi="Arial" w:cs="Arial"/>
                <w:b/>
                <w:bCs/>
              </w:rPr>
            </w:pPr>
            <w:r w:rsidRPr="00AD1F8F">
              <w:rPr>
                <w:rFonts w:ascii="Arial" w:hAnsi="Arial" w:cs="Arial"/>
              </w:rPr>
              <w:t>Nombre</w:t>
            </w:r>
          </w:p>
        </w:tc>
        <w:tc>
          <w:tcPr>
            <w:tcW w:w="3567" w:type="dxa"/>
          </w:tcPr>
          <w:p w14:paraId="1D07AC26" w14:textId="32049E7E" w:rsidR="00AD1F8F" w:rsidRPr="00AD1F8F" w:rsidRDefault="00AD1F8F" w:rsidP="00AD1F8F">
            <w:pPr>
              <w:jc w:val="right"/>
              <w:rPr>
                <w:rFonts w:ascii="Arial" w:hAnsi="Arial" w:cs="Arial"/>
                <w:noProof/>
              </w:rPr>
            </w:pPr>
            <w:r w:rsidRPr="00AD1F8F">
              <w:rPr>
                <w:rFonts w:ascii="Arial" w:hAnsi="Arial" w:cs="Arial"/>
              </w:rPr>
              <w:t>2</w:t>
            </w:r>
          </w:p>
        </w:tc>
      </w:tr>
      <w:tr w:rsidR="00AD1F8F" w:rsidRPr="00497E00" w14:paraId="7583331C" w14:textId="77777777" w:rsidTr="00AD1F8F">
        <w:trPr>
          <w:trHeight w:val="268"/>
        </w:trPr>
        <w:tc>
          <w:tcPr>
            <w:tcW w:w="5495" w:type="dxa"/>
          </w:tcPr>
          <w:p w14:paraId="75B7CDF6" w14:textId="76411133" w:rsidR="00AD1F8F" w:rsidRPr="00AD1F8F" w:rsidRDefault="00AD1F8F" w:rsidP="00AD1F8F">
            <w:pPr>
              <w:rPr>
                <w:rFonts w:ascii="Arial" w:hAnsi="Arial" w:cs="Arial"/>
                <w:b/>
                <w:bCs/>
              </w:rPr>
            </w:pPr>
            <w:r w:rsidRPr="00AD1F8F">
              <w:rPr>
                <w:rFonts w:ascii="Arial" w:hAnsi="Arial" w:cs="Arial"/>
              </w:rPr>
              <w:t>Système</w:t>
            </w:r>
          </w:p>
        </w:tc>
        <w:tc>
          <w:tcPr>
            <w:tcW w:w="3567" w:type="dxa"/>
          </w:tcPr>
          <w:p w14:paraId="27655539" w14:textId="393DD208" w:rsidR="00AD1F8F" w:rsidRPr="00AD1F8F" w:rsidRDefault="00AD1F8F" w:rsidP="00AD1F8F">
            <w:pPr>
              <w:jc w:val="right"/>
              <w:rPr>
                <w:rFonts w:ascii="Arial" w:hAnsi="Arial" w:cs="Arial"/>
                <w:noProof/>
              </w:rPr>
            </w:pPr>
            <w:r w:rsidRPr="00AD1F8F">
              <w:rPr>
                <w:rFonts w:ascii="Arial" w:hAnsi="Arial" w:cs="Arial"/>
              </w:rPr>
              <w:t xml:space="preserve">Moteur hydraulique </w:t>
            </w:r>
            <w:proofErr w:type="spellStart"/>
            <w:r w:rsidRPr="00AD1F8F">
              <w:rPr>
                <w:rFonts w:ascii="Arial" w:hAnsi="Arial" w:cs="Arial"/>
              </w:rPr>
              <w:t>Geroller</w:t>
            </w:r>
            <w:proofErr w:type="spellEnd"/>
          </w:p>
        </w:tc>
      </w:tr>
      <w:tr w:rsidR="00AD1F8F" w:rsidRPr="00497E00" w14:paraId="6721E574" w14:textId="77777777" w:rsidTr="00AD1F8F">
        <w:trPr>
          <w:trHeight w:val="268"/>
        </w:trPr>
        <w:tc>
          <w:tcPr>
            <w:tcW w:w="5495" w:type="dxa"/>
          </w:tcPr>
          <w:p w14:paraId="454CBD58" w14:textId="13AF442B" w:rsidR="00AD1F8F" w:rsidRPr="00AD1F8F" w:rsidRDefault="00AD1F8F" w:rsidP="00AD1F8F">
            <w:pPr>
              <w:rPr>
                <w:rFonts w:ascii="Arial" w:hAnsi="Arial" w:cs="Arial"/>
                <w:b/>
                <w:bCs/>
              </w:rPr>
            </w:pPr>
            <w:r w:rsidRPr="00AD1F8F">
              <w:rPr>
                <w:rFonts w:ascii="Arial" w:hAnsi="Arial" w:cs="Arial"/>
              </w:rPr>
              <w:t>Cylindrée (régime 1)</w:t>
            </w:r>
          </w:p>
        </w:tc>
        <w:tc>
          <w:tcPr>
            <w:tcW w:w="3567" w:type="dxa"/>
          </w:tcPr>
          <w:p w14:paraId="2C08C2B2" w14:textId="45D6CF22" w:rsidR="00AD1F8F" w:rsidRPr="00AD1F8F" w:rsidRDefault="00AD1F8F" w:rsidP="00AD1F8F">
            <w:pPr>
              <w:jc w:val="right"/>
              <w:rPr>
                <w:rFonts w:ascii="Arial" w:hAnsi="Arial" w:cs="Arial"/>
                <w:noProof/>
              </w:rPr>
            </w:pPr>
            <w:r w:rsidRPr="00AD1F8F">
              <w:rPr>
                <w:rFonts w:ascii="Arial" w:hAnsi="Arial" w:cs="Arial"/>
              </w:rPr>
              <w:t>306,6 cm3/tr</w:t>
            </w:r>
          </w:p>
        </w:tc>
      </w:tr>
      <w:tr w:rsidR="00AD1F8F" w:rsidRPr="00497E00" w14:paraId="39F1ECEC" w14:textId="77777777" w:rsidTr="00AD1F8F">
        <w:trPr>
          <w:trHeight w:val="268"/>
        </w:trPr>
        <w:tc>
          <w:tcPr>
            <w:tcW w:w="5495" w:type="dxa"/>
          </w:tcPr>
          <w:p w14:paraId="1A6C7539" w14:textId="5CD516F4" w:rsidR="00AD1F8F" w:rsidRPr="00AD1F8F" w:rsidRDefault="00AD1F8F" w:rsidP="00AD1F8F">
            <w:pPr>
              <w:rPr>
                <w:rFonts w:ascii="Arial" w:hAnsi="Arial" w:cs="Arial"/>
                <w:b/>
                <w:bCs/>
              </w:rPr>
            </w:pPr>
            <w:r w:rsidRPr="00AD1F8F">
              <w:rPr>
                <w:rFonts w:ascii="Arial" w:hAnsi="Arial" w:cs="Arial"/>
              </w:rPr>
              <w:t>Pignon d’entrainement du moteur de translation</w:t>
            </w:r>
          </w:p>
        </w:tc>
        <w:tc>
          <w:tcPr>
            <w:tcW w:w="3567" w:type="dxa"/>
          </w:tcPr>
          <w:p w14:paraId="4DD9DCA1" w14:textId="75DE730B" w:rsidR="00AD1F8F" w:rsidRPr="00AD1F8F" w:rsidRDefault="00AD1F8F" w:rsidP="00AD1F8F">
            <w:pPr>
              <w:jc w:val="right"/>
              <w:rPr>
                <w:rFonts w:ascii="Arial" w:hAnsi="Arial" w:cs="Arial"/>
                <w:noProof/>
              </w:rPr>
            </w:pPr>
            <w:r w:rsidRPr="00AD1F8F">
              <w:rPr>
                <w:rFonts w:ascii="Arial" w:hAnsi="Arial" w:cs="Arial"/>
              </w:rPr>
              <w:t>14 dents</w:t>
            </w:r>
          </w:p>
        </w:tc>
      </w:tr>
      <w:tr w:rsidR="00AD1F8F" w:rsidRPr="00497E00" w14:paraId="5D4FED15" w14:textId="77777777" w:rsidTr="00AD1F8F">
        <w:trPr>
          <w:trHeight w:val="268"/>
        </w:trPr>
        <w:tc>
          <w:tcPr>
            <w:tcW w:w="5495" w:type="dxa"/>
          </w:tcPr>
          <w:p w14:paraId="111AEACF" w14:textId="71F0561E" w:rsidR="00AD1F8F" w:rsidRPr="00AD1F8F" w:rsidRDefault="00AD1F8F" w:rsidP="00AD1F8F">
            <w:pPr>
              <w:rPr>
                <w:rFonts w:ascii="Arial" w:hAnsi="Arial" w:cs="Arial"/>
                <w:b/>
                <w:bCs/>
              </w:rPr>
            </w:pPr>
            <w:r w:rsidRPr="00AD1F8F">
              <w:rPr>
                <w:rFonts w:ascii="Arial" w:hAnsi="Arial" w:cs="Arial"/>
              </w:rPr>
              <w:t>Roue dentée reliée à l’arbre d’entrainement</w:t>
            </w:r>
          </w:p>
        </w:tc>
        <w:tc>
          <w:tcPr>
            <w:tcW w:w="3567" w:type="dxa"/>
          </w:tcPr>
          <w:p w14:paraId="50AECF34" w14:textId="2C24B71C" w:rsidR="00AD1F8F" w:rsidRPr="00AD1F8F" w:rsidRDefault="00AD1F8F" w:rsidP="00AD1F8F">
            <w:pPr>
              <w:jc w:val="right"/>
              <w:rPr>
                <w:rFonts w:ascii="Arial" w:hAnsi="Arial" w:cs="Arial"/>
                <w:noProof/>
              </w:rPr>
            </w:pPr>
            <w:r w:rsidRPr="00AD1F8F">
              <w:rPr>
                <w:rFonts w:ascii="Arial" w:hAnsi="Arial" w:cs="Arial"/>
              </w:rPr>
              <w:t>56 dents</w:t>
            </w:r>
          </w:p>
        </w:tc>
      </w:tr>
      <w:tr w:rsidR="00400276" w:rsidRPr="00497E00" w14:paraId="430A2B7C" w14:textId="77777777" w:rsidTr="00AD1F8F">
        <w:trPr>
          <w:trHeight w:val="268"/>
        </w:trPr>
        <w:tc>
          <w:tcPr>
            <w:tcW w:w="5495" w:type="dxa"/>
          </w:tcPr>
          <w:p w14:paraId="4D4B92C9" w14:textId="77777777" w:rsidR="00400276" w:rsidRPr="00497E00" w:rsidRDefault="00400276" w:rsidP="00427C5F">
            <w:pPr>
              <w:rPr>
                <w:rFonts w:ascii="Arial" w:hAnsi="Arial" w:cs="Arial"/>
                <w:b/>
                <w:bCs/>
              </w:rPr>
            </w:pPr>
            <w:r w:rsidRPr="00497E00">
              <w:rPr>
                <w:rFonts w:ascii="Arial" w:hAnsi="Arial" w:cs="Arial"/>
                <w:b/>
                <w:bCs/>
              </w:rPr>
              <w:t xml:space="preserve">Moteur de vibration </w:t>
            </w:r>
          </w:p>
        </w:tc>
        <w:tc>
          <w:tcPr>
            <w:tcW w:w="3567" w:type="dxa"/>
          </w:tcPr>
          <w:p w14:paraId="674AFE49" w14:textId="77777777" w:rsidR="00400276" w:rsidRPr="00497E00" w:rsidRDefault="00400276" w:rsidP="00427C5F">
            <w:pPr>
              <w:jc w:val="right"/>
              <w:rPr>
                <w:rFonts w:ascii="Arial" w:hAnsi="Arial" w:cs="Arial"/>
                <w:noProof/>
              </w:rPr>
            </w:pPr>
          </w:p>
        </w:tc>
      </w:tr>
      <w:tr w:rsidR="00400276" w:rsidRPr="00497E00" w14:paraId="77E4D6DF" w14:textId="77777777" w:rsidTr="00AD1F8F">
        <w:trPr>
          <w:trHeight w:val="268"/>
        </w:trPr>
        <w:tc>
          <w:tcPr>
            <w:tcW w:w="5495" w:type="dxa"/>
          </w:tcPr>
          <w:p w14:paraId="7832FC46" w14:textId="77777777" w:rsidR="00400276" w:rsidRPr="00497E00" w:rsidRDefault="00400276" w:rsidP="00427C5F">
            <w:pPr>
              <w:rPr>
                <w:rFonts w:ascii="Arial" w:hAnsi="Arial" w:cs="Arial"/>
                <w:b/>
                <w:bCs/>
              </w:rPr>
            </w:pPr>
            <w:r w:rsidRPr="00497E00">
              <w:rPr>
                <w:rFonts w:ascii="Arial" w:hAnsi="Arial" w:cs="Arial"/>
              </w:rPr>
              <w:t>Type</w:t>
            </w:r>
          </w:p>
        </w:tc>
        <w:tc>
          <w:tcPr>
            <w:tcW w:w="3567" w:type="dxa"/>
          </w:tcPr>
          <w:p w14:paraId="57050D87" w14:textId="77777777" w:rsidR="00400276" w:rsidRPr="00497E00" w:rsidRDefault="00400276" w:rsidP="00427C5F">
            <w:pPr>
              <w:jc w:val="right"/>
              <w:rPr>
                <w:rFonts w:ascii="Arial" w:hAnsi="Arial" w:cs="Arial"/>
                <w:noProof/>
              </w:rPr>
            </w:pPr>
            <w:r w:rsidRPr="00497E00">
              <w:rPr>
                <w:rFonts w:ascii="Arial" w:hAnsi="Arial" w:cs="Arial"/>
              </w:rPr>
              <w:t>HY/MZFS11/8</w:t>
            </w:r>
          </w:p>
        </w:tc>
      </w:tr>
      <w:tr w:rsidR="00400276" w:rsidRPr="00497E00" w14:paraId="438F2916" w14:textId="77777777" w:rsidTr="00AD1F8F">
        <w:trPr>
          <w:trHeight w:val="268"/>
        </w:trPr>
        <w:tc>
          <w:tcPr>
            <w:tcW w:w="5495" w:type="dxa"/>
          </w:tcPr>
          <w:p w14:paraId="21141942" w14:textId="77777777" w:rsidR="00400276" w:rsidRPr="00497E00" w:rsidRDefault="00400276" w:rsidP="00427C5F">
            <w:pPr>
              <w:rPr>
                <w:rFonts w:ascii="Arial" w:hAnsi="Arial" w:cs="Arial"/>
                <w:b/>
                <w:bCs/>
              </w:rPr>
            </w:pPr>
            <w:r w:rsidRPr="00497E00">
              <w:rPr>
                <w:rFonts w:ascii="Arial" w:hAnsi="Arial" w:cs="Arial"/>
              </w:rPr>
              <w:t>Nombre</w:t>
            </w:r>
          </w:p>
        </w:tc>
        <w:tc>
          <w:tcPr>
            <w:tcW w:w="3567" w:type="dxa"/>
          </w:tcPr>
          <w:p w14:paraId="1B19B05A" w14:textId="77777777" w:rsidR="00400276" w:rsidRPr="00497E00" w:rsidRDefault="00400276" w:rsidP="00427C5F">
            <w:pPr>
              <w:jc w:val="right"/>
              <w:rPr>
                <w:rFonts w:ascii="Arial" w:hAnsi="Arial" w:cs="Arial"/>
                <w:noProof/>
              </w:rPr>
            </w:pPr>
            <w:r w:rsidRPr="00497E00">
              <w:rPr>
                <w:rFonts w:ascii="Arial" w:hAnsi="Arial" w:cs="Arial"/>
              </w:rPr>
              <w:t>2</w:t>
            </w:r>
          </w:p>
        </w:tc>
      </w:tr>
      <w:tr w:rsidR="00400276" w:rsidRPr="00497E00" w14:paraId="15D88497" w14:textId="77777777" w:rsidTr="00AD1F8F">
        <w:trPr>
          <w:trHeight w:val="268"/>
        </w:trPr>
        <w:tc>
          <w:tcPr>
            <w:tcW w:w="5495" w:type="dxa"/>
          </w:tcPr>
          <w:p w14:paraId="66281A44" w14:textId="77777777" w:rsidR="00400276" w:rsidRPr="00497E00" w:rsidRDefault="00400276" w:rsidP="00427C5F">
            <w:pPr>
              <w:rPr>
                <w:rFonts w:ascii="Arial" w:hAnsi="Arial" w:cs="Arial"/>
              </w:rPr>
            </w:pPr>
            <w:r w:rsidRPr="00497E00">
              <w:rPr>
                <w:rFonts w:ascii="Arial" w:hAnsi="Arial" w:cs="Arial"/>
              </w:rPr>
              <w:t>Système</w:t>
            </w:r>
          </w:p>
        </w:tc>
        <w:tc>
          <w:tcPr>
            <w:tcW w:w="3567" w:type="dxa"/>
          </w:tcPr>
          <w:p w14:paraId="2B848469" w14:textId="77777777" w:rsidR="00400276" w:rsidRPr="00497E00" w:rsidRDefault="00400276" w:rsidP="00427C5F">
            <w:pPr>
              <w:jc w:val="right"/>
              <w:rPr>
                <w:rFonts w:ascii="Arial" w:hAnsi="Arial" w:cs="Arial"/>
              </w:rPr>
            </w:pPr>
            <w:r w:rsidRPr="00497E00">
              <w:rPr>
                <w:rFonts w:ascii="Arial" w:hAnsi="Arial" w:cs="Arial"/>
              </w:rPr>
              <w:t>Moteur à engrenages</w:t>
            </w:r>
          </w:p>
        </w:tc>
      </w:tr>
      <w:tr w:rsidR="00400276" w:rsidRPr="00497E00" w14:paraId="0C723EED" w14:textId="77777777" w:rsidTr="00AD1F8F">
        <w:trPr>
          <w:trHeight w:val="268"/>
        </w:trPr>
        <w:tc>
          <w:tcPr>
            <w:tcW w:w="5495" w:type="dxa"/>
          </w:tcPr>
          <w:p w14:paraId="2E636388" w14:textId="77777777" w:rsidR="00400276" w:rsidRPr="00497E00" w:rsidRDefault="00400276" w:rsidP="00427C5F">
            <w:pPr>
              <w:rPr>
                <w:rFonts w:ascii="Arial" w:hAnsi="Arial" w:cs="Arial"/>
              </w:rPr>
            </w:pPr>
            <w:r w:rsidRPr="00497E00">
              <w:rPr>
                <w:rFonts w:ascii="Arial" w:hAnsi="Arial" w:cs="Arial"/>
              </w:rPr>
              <w:t>Cylindrée</w:t>
            </w:r>
          </w:p>
        </w:tc>
        <w:tc>
          <w:tcPr>
            <w:tcW w:w="3567" w:type="dxa"/>
          </w:tcPr>
          <w:p w14:paraId="35EE279B" w14:textId="77777777" w:rsidR="00400276" w:rsidRPr="00497E00" w:rsidRDefault="00400276" w:rsidP="00427C5F">
            <w:pPr>
              <w:jc w:val="right"/>
              <w:rPr>
                <w:rFonts w:ascii="Arial" w:hAnsi="Arial" w:cs="Arial"/>
              </w:rPr>
            </w:pPr>
            <w:r w:rsidRPr="00497E00">
              <w:rPr>
                <w:rFonts w:ascii="Arial" w:hAnsi="Arial" w:cs="Arial"/>
              </w:rPr>
              <w:t>8 cm3/tr</w:t>
            </w:r>
          </w:p>
        </w:tc>
      </w:tr>
      <w:tr w:rsidR="00400276" w:rsidRPr="00497E00" w14:paraId="202B36BC" w14:textId="77777777" w:rsidTr="00AD1F8F">
        <w:trPr>
          <w:trHeight w:val="268"/>
        </w:trPr>
        <w:tc>
          <w:tcPr>
            <w:tcW w:w="5495" w:type="dxa"/>
          </w:tcPr>
          <w:p w14:paraId="15E4C6DE" w14:textId="77777777" w:rsidR="00400276" w:rsidRPr="00497E00" w:rsidRDefault="00400276" w:rsidP="00427C5F">
            <w:pPr>
              <w:rPr>
                <w:rFonts w:ascii="Arial" w:hAnsi="Arial" w:cs="Arial"/>
                <w:b/>
                <w:bCs/>
              </w:rPr>
            </w:pPr>
            <w:r w:rsidRPr="00497E00">
              <w:rPr>
                <w:rFonts w:ascii="Arial" w:hAnsi="Arial" w:cs="Arial"/>
                <w:b/>
                <w:bCs/>
              </w:rPr>
              <w:t>Clapet de direction</w:t>
            </w:r>
          </w:p>
        </w:tc>
        <w:tc>
          <w:tcPr>
            <w:tcW w:w="3567" w:type="dxa"/>
          </w:tcPr>
          <w:p w14:paraId="04ADF20B" w14:textId="77777777" w:rsidR="00400276" w:rsidRPr="00497E00" w:rsidRDefault="00400276" w:rsidP="00427C5F">
            <w:pPr>
              <w:jc w:val="right"/>
              <w:rPr>
                <w:rFonts w:ascii="Arial" w:hAnsi="Arial" w:cs="Arial"/>
              </w:rPr>
            </w:pPr>
          </w:p>
        </w:tc>
      </w:tr>
      <w:tr w:rsidR="00400276" w:rsidRPr="00497E00" w14:paraId="5BC9D27E" w14:textId="77777777" w:rsidTr="00AD1F8F">
        <w:trPr>
          <w:trHeight w:val="268"/>
        </w:trPr>
        <w:tc>
          <w:tcPr>
            <w:tcW w:w="5495" w:type="dxa"/>
          </w:tcPr>
          <w:p w14:paraId="34DFA09E" w14:textId="77777777" w:rsidR="00400276" w:rsidRPr="00497E00" w:rsidRDefault="00400276" w:rsidP="00427C5F">
            <w:pPr>
              <w:rPr>
                <w:rFonts w:ascii="Arial" w:hAnsi="Arial" w:cs="Arial"/>
              </w:rPr>
            </w:pPr>
            <w:r w:rsidRPr="00497E00">
              <w:rPr>
                <w:rFonts w:ascii="Arial" w:hAnsi="Arial" w:cs="Arial"/>
              </w:rPr>
              <w:t>Type</w:t>
            </w:r>
          </w:p>
        </w:tc>
        <w:tc>
          <w:tcPr>
            <w:tcW w:w="3567" w:type="dxa"/>
          </w:tcPr>
          <w:p w14:paraId="02218A78" w14:textId="77777777" w:rsidR="00400276" w:rsidRPr="00497E00" w:rsidRDefault="00400276" w:rsidP="00427C5F">
            <w:pPr>
              <w:jc w:val="right"/>
              <w:rPr>
                <w:rFonts w:ascii="Arial" w:hAnsi="Arial" w:cs="Arial"/>
              </w:rPr>
            </w:pPr>
            <w:r w:rsidRPr="00497E00">
              <w:rPr>
                <w:rFonts w:ascii="Arial" w:hAnsi="Arial" w:cs="Arial"/>
              </w:rPr>
              <w:t>90 SBV</w:t>
            </w:r>
          </w:p>
        </w:tc>
      </w:tr>
      <w:tr w:rsidR="00400276" w:rsidRPr="00497E00" w14:paraId="3866CD1A" w14:textId="77777777" w:rsidTr="00AD1F8F">
        <w:trPr>
          <w:trHeight w:val="268"/>
        </w:trPr>
        <w:tc>
          <w:tcPr>
            <w:tcW w:w="5495" w:type="dxa"/>
          </w:tcPr>
          <w:p w14:paraId="689D0EC1" w14:textId="77777777" w:rsidR="00400276" w:rsidRPr="00497E00" w:rsidRDefault="00400276" w:rsidP="00427C5F">
            <w:pPr>
              <w:rPr>
                <w:rFonts w:ascii="Arial" w:hAnsi="Arial" w:cs="Arial"/>
              </w:rPr>
            </w:pPr>
            <w:r w:rsidRPr="00497E00">
              <w:rPr>
                <w:rFonts w:ascii="Arial" w:hAnsi="Arial" w:cs="Arial"/>
              </w:rPr>
              <w:t>Système</w:t>
            </w:r>
          </w:p>
        </w:tc>
        <w:tc>
          <w:tcPr>
            <w:tcW w:w="3567" w:type="dxa"/>
          </w:tcPr>
          <w:p w14:paraId="6C4BF0EE" w14:textId="77777777" w:rsidR="00400276" w:rsidRPr="00497E00" w:rsidRDefault="00400276" w:rsidP="00427C5F">
            <w:pPr>
              <w:jc w:val="right"/>
              <w:rPr>
                <w:rFonts w:ascii="Arial" w:hAnsi="Arial" w:cs="Arial"/>
              </w:rPr>
            </w:pPr>
            <w:r w:rsidRPr="00497E00">
              <w:rPr>
                <w:rFonts w:ascii="Arial" w:hAnsi="Arial" w:cs="Arial"/>
              </w:rPr>
              <w:t>Clapet de pilotage</w:t>
            </w:r>
          </w:p>
        </w:tc>
      </w:tr>
      <w:tr w:rsidR="00400276" w:rsidRPr="00497E00" w14:paraId="04BA7001" w14:textId="77777777" w:rsidTr="00AD1F8F">
        <w:trPr>
          <w:trHeight w:val="268"/>
        </w:trPr>
        <w:tc>
          <w:tcPr>
            <w:tcW w:w="5495" w:type="dxa"/>
          </w:tcPr>
          <w:p w14:paraId="5AD734FC" w14:textId="77777777" w:rsidR="00400276" w:rsidRPr="00497E00" w:rsidRDefault="00400276" w:rsidP="00427C5F">
            <w:pPr>
              <w:rPr>
                <w:rFonts w:ascii="Arial" w:hAnsi="Arial" w:cs="Arial"/>
                <w:b/>
                <w:bCs/>
              </w:rPr>
            </w:pPr>
            <w:r w:rsidRPr="00497E00">
              <w:rPr>
                <w:rFonts w:ascii="Arial" w:hAnsi="Arial" w:cs="Arial"/>
                <w:b/>
                <w:bCs/>
              </w:rPr>
              <w:t>Bloc de clapets, installation hydraulique principale</w:t>
            </w:r>
          </w:p>
        </w:tc>
        <w:tc>
          <w:tcPr>
            <w:tcW w:w="3567" w:type="dxa"/>
          </w:tcPr>
          <w:p w14:paraId="0D189FE3" w14:textId="77777777" w:rsidR="00400276" w:rsidRPr="00497E00" w:rsidRDefault="00400276" w:rsidP="00427C5F">
            <w:pPr>
              <w:jc w:val="right"/>
              <w:rPr>
                <w:rFonts w:ascii="Arial" w:hAnsi="Arial" w:cs="Arial"/>
              </w:rPr>
            </w:pPr>
          </w:p>
        </w:tc>
      </w:tr>
      <w:tr w:rsidR="00400276" w:rsidRPr="00497E00" w14:paraId="5CFB2CC7" w14:textId="77777777" w:rsidTr="00AD1F8F">
        <w:trPr>
          <w:trHeight w:val="268"/>
        </w:trPr>
        <w:tc>
          <w:tcPr>
            <w:tcW w:w="5495" w:type="dxa"/>
          </w:tcPr>
          <w:p w14:paraId="7F67941A" w14:textId="77777777" w:rsidR="00400276" w:rsidRPr="00497E00" w:rsidRDefault="00400276" w:rsidP="00427C5F">
            <w:pPr>
              <w:rPr>
                <w:rFonts w:ascii="Arial" w:hAnsi="Arial" w:cs="Arial"/>
              </w:rPr>
            </w:pPr>
            <w:r w:rsidRPr="00497E00">
              <w:rPr>
                <w:rFonts w:ascii="Arial" w:hAnsi="Arial" w:cs="Arial"/>
              </w:rPr>
              <w:t>Type</w:t>
            </w:r>
          </w:p>
        </w:tc>
        <w:tc>
          <w:tcPr>
            <w:tcW w:w="3567" w:type="dxa"/>
          </w:tcPr>
          <w:p w14:paraId="43A99D0F" w14:textId="77777777" w:rsidR="00400276" w:rsidRPr="00497E00" w:rsidRDefault="00400276" w:rsidP="00427C5F">
            <w:pPr>
              <w:jc w:val="right"/>
              <w:rPr>
                <w:rFonts w:ascii="Arial" w:hAnsi="Arial" w:cs="Arial"/>
              </w:rPr>
            </w:pPr>
            <w:r w:rsidRPr="00497E00">
              <w:rPr>
                <w:rFonts w:ascii="Arial" w:hAnsi="Arial" w:cs="Arial"/>
              </w:rPr>
              <w:t>90 SBV</w:t>
            </w:r>
          </w:p>
        </w:tc>
      </w:tr>
      <w:tr w:rsidR="00400276" w:rsidRPr="00497E00" w14:paraId="6298936E" w14:textId="77777777" w:rsidTr="00AD1F8F">
        <w:trPr>
          <w:trHeight w:val="268"/>
        </w:trPr>
        <w:tc>
          <w:tcPr>
            <w:tcW w:w="5495" w:type="dxa"/>
          </w:tcPr>
          <w:p w14:paraId="2AF1B073" w14:textId="77777777" w:rsidR="00400276" w:rsidRPr="00497E00" w:rsidRDefault="00400276" w:rsidP="00427C5F">
            <w:pPr>
              <w:rPr>
                <w:rFonts w:ascii="Arial" w:hAnsi="Arial" w:cs="Arial"/>
              </w:rPr>
            </w:pPr>
            <w:r w:rsidRPr="00497E00">
              <w:rPr>
                <w:rFonts w:ascii="Arial" w:hAnsi="Arial" w:cs="Arial"/>
              </w:rPr>
              <w:t>Système</w:t>
            </w:r>
          </w:p>
        </w:tc>
        <w:tc>
          <w:tcPr>
            <w:tcW w:w="3567" w:type="dxa"/>
          </w:tcPr>
          <w:p w14:paraId="150B03AC" w14:textId="77777777" w:rsidR="00400276" w:rsidRPr="00497E00" w:rsidRDefault="00400276" w:rsidP="00427C5F">
            <w:pPr>
              <w:jc w:val="right"/>
              <w:rPr>
                <w:rFonts w:ascii="Arial" w:hAnsi="Arial" w:cs="Arial"/>
              </w:rPr>
            </w:pPr>
            <w:r w:rsidRPr="00497E00">
              <w:rPr>
                <w:rFonts w:ascii="Arial" w:hAnsi="Arial" w:cs="Arial"/>
              </w:rPr>
              <w:t>Clapet de pilotage</w:t>
            </w:r>
          </w:p>
        </w:tc>
      </w:tr>
    </w:tbl>
    <w:p w14:paraId="0F41A26B" w14:textId="3CFD8E3D" w:rsidR="00400276" w:rsidRDefault="00400276" w:rsidP="00400276">
      <w:pPr>
        <w:rPr>
          <w:rFonts w:ascii="Arial" w:hAnsi="Arial" w:cs="Arial"/>
          <w:b/>
        </w:rPr>
      </w:pPr>
    </w:p>
    <w:tbl>
      <w:tblPr>
        <w:tblStyle w:val="Grilledutableau"/>
        <w:tblpPr w:leftFromText="141" w:rightFromText="141" w:vertAnchor="text" w:horzAnchor="page" w:tblpX="6576" w:tblpY="341"/>
        <w:tblW w:w="0" w:type="auto"/>
        <w:tblLook w:val="04A0" w:firstRow="1" w:lastRow="0" w:firstColumn="1" w:lastColumn="0" w:noHBand="0" w:noVBand="1"/>
      </w:tblPr>
      <w:tblGrid>
        <w:gridCol w:w="704"/>
        <w:gridCol w:w="3119"/>
      </w:tblGrid>
      <w:tr w:rsidR="00A72E56" w14:paraId="416395D1" w14:textId="77777777" w:rsidTr="00A72E56">
        <w:tc>
          <w:tcPr>
            <w:tcW w:w="704" w:type="dxa"/>
          </w:tcPr>
          <w:p w14:paraId="0D3603DC" w14:textId="77777777" w:rsidR="00A72E56" w:rsidRDefault="00A72E56" w:rsidP="00A72E56">
            <w:pPr>
              <w:rPr>
                <w:rFonts w:ascii="Arial" w:hAnsi="Arial" w:cs="Arial"/>
                <w:b/>
              </w:rPr>
            </w:pPr>
            <w:r w:rsidRPr="00844D4D">
              <w:lastRenderedPageBreak/>
              <w:t>1</w:t>
            </w:r>
          </w:p>
        </w:tc>
        <w:tc>
          <w:tcPr>
            <w:tcW w:w="3119" w:type="dxa"/>
          </w:tcPr>
          <w:p w14:paraId="6C3ED44E" w14:textId="77777777" w:rsidR="00A72E56" w:rsidRDefault="00A72E56" w:rsidP="00A72E56">
            <w:pPr>
              <w:rPr>
                <w:rFonts w:ascii="Arial" w:hAnsi="Arial" w:cs="Arial"/>
                <w:b/>
              </w:rPr>
            </w:pPr>
            <w:r w:rsidRPr="00844D4D">
              <w:t>Pompe de direction</w:t>
            </w:r>
          </w:p>
        </w:tc>
      </w:tr>
      <w:tr w:rsidR="00A72E56" w14:paraId="6DF7890D" w14:textId="77777777" w:rsidTr="00A72E56">
        <w:tc>
          <w:tcPr>
            <w:tcW w:w="704" w:type="dxa"/>
          </w:tcPr>
          <w:p w14:paraId="247758E8" w14:textId="77777777" w:rsidR="00A72E56" w:rsidRDefault="00A72E56" w:rsidP="00A72E56">
            <w:pPr>
              <w:rPr>
                <w:rFonts w:ascii="Arial" w:hAnsi="Arial" w:cs="Arial"/>
                <w:b/>
              </w:rPr>
            </w:pPr>
            <w:r w:rsidRPr="00844D4D">
              <w:t>2</w:t>
            </w:r>
          </w:p>
        </w:tc>
        <w:tc>
          <w:tcPr>
            <w:tcW w:w="3119" w:type="dxa"/>
          </w:tcPr>
          <w:p w14:paraId="119A77ED" w14:textId="77777777" w:rsidR="00A72E56" w:rsidRDefault="00A72E56" w:rsidP="00A72E56">
            <w:pPr>
              <w:rPr>
                <w:rFonts w:ascii="Arial" w:hAnsi="Arial" w:cs="Arial"/>
                <w:b/>
              </w:rPr>
            </w:pPr>
            <w:r w:rsidRPr="00844D4D">
              <w:t>Pompe d'entraînement de la translation</w:t>
            </w:r>
          </w:p>
        </w:tc>
      </w:tr>
      <w:tr w:rsidR="00A72E56" w14:paraId="7E220D0A" w14:textId="77777777" w:rsidTr="00A72E56">
        <w:tc>
          <w:tcPr>
            <w:tcW w:w="704" w:type="dxa"/>
          </w:tcPr>
          <w:p w14:paraId="4C519C47" w14:textId="77777777" w:rsidR="00A72E56" w:rsidRDefault="00A72E56" w:rsidP="00A72E56">
            <w:pPr>
              <w:rPr>
                <w:rFonts w:ascii="Arial" w:hAnsi="Arial" w:cs="Arial"/>
                <w:b/>
              </w:rPr>
            </w:pPr>
            <w:r w:rsidRPr="00844D4D">
              <w:t>3</w:t>
            </w:r>
          </w:p>
        </w:tc>
        <w:tc>
          <w:tcPr>
            <w:tcW w:w="3119" w:type="dxa"/>
          </w:tcPr>
          <w:p w14:paraId="71E520A3" w14:textId="77777777" w:rsidR="00A72E56" w:rsidRDefault="00A72E56" w:rsidP="00A72E56">
            <w:pPr>
              <w:rPr>
                <w:rFonts w:ascii="Arial" w:hAnsi="Arial" w:cs="Arial"/>
                <w:b/>
              </w:rPr>
            </w:pPr>
            <w:r w:rsidRPr="00844D4D">
              <w:t>Pompe de vibration</w:t>
            </w:r>
          </w:p>
        </w:tc>
      </w:tr>
      <w:tr w:rsidR="00A72E56" w14:paraId="46963967" w14:textId="77777777" w:rsidTr="00A72E56">
        <w:tc>
          <w:tcPr>
            <w:tcW w:w="704" w:type="dxa"/>
          </w:tcPr>
          <w:p w14:paraId="7B5B3456" w14:textId="77777777" w:rsidR="00A72E56" w:rsidRDefault="00A72E56" w:rsidP="00A72E56">
            <w:pPr>
              <w:rPr>
                <w:rFonts w:ascii="Arial" w:hAnsi="Arial" w:cs="Arial"/>
                <w:b/>
              </w:rPr>
            </w:pPr>
            <w:r w:rsidRPr="00844D4D">
              <w:t>4</w:t>
            </w:r>
          </w:p>
        </w:tc>
        <w:tc>
          <w:tcPr>
            <w:tcW w:w="3119" w:type="dxa"/>
          </w:tcPr>
          <w:p w14:paraId="74F3C33F" w14:textId="77777777" w:rsidR="00A72E56" w:rsidRDefault="00A72E56" w:rsidP="00A72E56">
            <w:pPr>
              <w:rPr>
                <w:rFonts w:ascii="Arial" w:hAnsi="Arial" w:cs="Arial"/>
                <w:b/>
              </w:rPr>
            </w:pPr>
            <w:r w:rsidRPr="00844D4D">
              <w:t>Installation d'échappement</w:t>
            </w:r>
          </w:p>
        </w:tc>
      </w:tr>
      <w:tr w:rsidR="00A72E56" w14:paraId="063C9E34" w14:textId="77777777" w:rsidTr="00A72E56">
        <w:tc>
          <w:tcPr>
            <w:tcW w:w="704" w:type="dxa"/>
          </w:tcPr>
          <w:p w14:paraId="0C250574" w14:textId="77777777" w:rsidR="00A72E56" w:rsidRDefault="00A72E56" w:rsidP="00A72E56">
            <w:pPr>
              <w:rPr>
                <w:rFonts w:ascii="Arial" w:hAnsi="Arial" w:cs="Arial"/>
                <w:b/>
              </w:rPr>
            </w:pPr>
            <w:r w:rsidRPr="00844D4D">
              <w:t>5</w:t>
            </w:r>
          </w:p>
        </w:tc>
        <w:tc>
          <w:tcPr>
            <w:tcW w:w="3119" w:type="dxa"/>
          </w:tcPr>
          <w:p w14:paraId="034EEF3D" w14:textId="77777777" w:rsidR="00A72E56" w:rsidRDefault="00A72E56" w:rsidP="00A72E56">
            <w:pPr>
              <w:rPr>
                <w:rFonts w:ascii="Arial" w:hAnsi="Arial" w:cs="Arial"/>
                <w:b/>
              </w:rPr>
            </w:pPr>
            <w:r w:rsidRPr="00844D4D">
              <w:t>Moteur Diesel</w:t>
            </w:r>
          </w:p>
        </w:tc>
      </w:tr>
      <w:tr w:rsidR="00A72E56" w14:paraId="02FB036A" w14:textId="77777777" w:rsidTr="00A72E56">
        <w:tc>
          <w:tcPr>
            <w:tcW w:w="704" w:type="dxa"/>
          </w:tcPr>
          <w:p w14:paraId="5E8DD65B" w14:textId="77777777" w:rsidR="00A72E56" w:rsidRDefault="00A72E56" w:rsidP="00A72E56">
            <w:pPr>
              <w:rPr>
                <w:rFonts w:ascii="Arial" w:hAnsi="Arial" w:cs="Arial"/>
                <w:b/>
              </w:rPr>
            </w:pPr>
            <w:r w:rsidRPr="00844D4D">
              <w:t>6</w:t>
            </w:r>
          </w:p>
        </w:tc>
        <w:tc>
          <w:tcPr>
            <w:tcW w:w="3119" w:type="dxa"/>
          </w:tcPr>
          <w:p w14:paraId="02654B00" w14:textId="77777777" w:rsidR="00A72E56" w:rsidRDefault="00A72E56" w:rsidP="00A72E56">
            <w:pPr>
              <w:rPr>
                <w:rFonts w:ascii="Arial" w:hAnsi="Arial" w:cs="Arial"/>
                <w:b/>
              </w:rPr>
            </w:pPr>
            <w:r w:rsidRPr="00844D4D">
              <w:t>Refroidisseur d'huile</w:t>
            </w:r>
          </w:p>
        </w:tc>
      </w:tr>
      <w:tr w:rsidR="00A72E56" w14:paraId="71E2603F" w14:textId="77777777" w:rsidTr="00A72E56">
        <w:tc>
          <w:tcPr>
            <w:tcW w:w="704" w:type="dxa"/>
          </w:tcPr>
          <w:p w14:paraId="72BEA6C4" w14:textId="77777777" w:rsidR="00A72E56" w:rsidRDefault="00A72E56" w:rsidP="00A72E56">
            <w:pPr>
              <w:rPr>
                <w:rFonts w:ascii="Arial" w:hAnsi="Arial" w:cs="Arial"/>
                <w:b/>
              </w:rPr>
            </w:pPr>
            <w:r w:rsidRPr="00844D4D">
              <w:t>7</w:t>
            </w:r>
          </w:p>
        </w:tc>
        <w:tc>
          <w:tcPr>
            <w:tcW w:w="3119" w:type="dxa"/>
          </w:tcPr>
          <w:p w14:paraId="171092F4" w14:textId="77777777" w:rsidR="00A72E56" w:rsidRDefault="00A72E56" w:rsidP="00A72E56">
            <w:pPr>
              <w:rPr>
                <w:rFonts w:ascii="Arial" w:hAnsi="Arial" w:cs="Arial"/>
                <w:b/>
              </w:rPr>
            </w:pPr>
            <w:r w:rsidRPr="00844D4D">
              <w:t>Réservoir à carburant</w:t>
            </w:r>
          </w:p>
        </w:tc>
      </w:tr>
      <w:tr w:rsidR="00A72E56" w14:paraId="457E0341" w14:textId="77777777" w:rsidTr="00A72E56">
        <w:tc>
          <w:tcPr>
            <w:tcW w:w="704" w:type="dxa"/>
          </w:tcPr>
          <w:p w14:paraId="14934747" w14:textId="77777777" w:rsidR="00A72E56" w:rsidRDefault="00A72E56" w:rsidP="00A72E56">
            <w:pPr>
              <w:rPr>
                <w:rFonts w:ascii="Arial" w:hAnsi="Arial" w:cs="Arial"/>
                <w:b/>
              </w:rPr>
            </w:pPr>
            <w:r w:rsidRPr="00844D4D">
              <w:t>8</w:t>
            </w:r>
          </w:p>
        </w:tc>
        <w:tc>
          <w:tcPr>
            <w:tcW w:w="3119" w:type="dxa"/>
          </w:tcPr>
          <w:p w14:paraId="712221F7" w14:textId="77777777" w:rsidR="00A72E56" w:rsidRDefault="00A72E56" w:rsidP="00A72E56">
            <w:pPr>
              <w:rPr>
                <w:rFonts w:ascii="Arial" w:hAnsi="Arial" w:cs="Arial"/>
                <w:b/>
              </w:rPr>
            </w:pPr>
            <w:r w:rsidRPr="00844D4D">
              <w:t>Centrale électrique</w:t>
            </w:r>
          </w:p>
        </w:tc>
      </w:tr>
      <w:tr w:rsidR="00A72E56" w14:paraId="5E258255" w14:textId="77777777" w:rsidTr="00A72E56">
        <w:tc>
          <w:tcPr>
            <w:tcW w:w="704" w:type="dxa"/>
          </w:tcPr>
          <w:p w14:paraId="0E4FBEA4" w14:textId="77777777" w:rsidR="00A72E56" w:rsidRDefault="00A72E56" w:rsidP="00A72E56">
            <w:pPr>
              <w:rPr>
                <w:rFonts w:ascii="Arial" w:hAnsi="Arial" w:cs="Arial"/>
                <w:b/>
              </w:rPr>
            </w:pPr>
            <w:r w:rsidRPr="00844D4D">
              <w:t>9</w:t>
            </w:r>
          </w:p>
        </w:tc>
        <w:tc>
          <w:tcPr>
            <w:tcW w:w="3119" w:type="dxa"/>
          </w:tcPr>
          <w:p w14:paraId="24514DE1" w14:textId="77777777" w:rsidR="00A72E56" w:rsidRDefault="00A72E56" w:rsidP="00A72E56">
            <w:pPr>
              <w:rPr>
                <w:rFonts w:ascii="Arial" w:hAnsi="Arial" w:cs="Arial"/>
                <w:b/>
              </w:rPr>
            </w:pPr>
            <w:r w:rsidRPr="00844D4D">
              <w:t>Batterie</w:t>
            </w:r>
          </w:p>
        </w:tc>
      </w:tr>
      <w:tr w:rsidR="00A72E56" w14:paraId="3E5E1A30" w14:textId="77777777" w:rsidTr="00A72E56">
        <w:tc>
          <w:tcPr>
            <w:tcW w:w="704" w:type="dxa"/>
          </w:tcPr>
          <w:p w14:paraId="6005EFA9" w14:textId="77777777" w:rsidR="00A72E56" w:rsidRDefault="00A72E56" w:rsidP="00A72E56">
            <w:pPr>
              <w:rPr>
                <w:rFonts w:ascii="Arial" w:hAnsi="Arial" w:cs="Arial"/>
                <w:b/>
              </w:rPr>
            </w:pPr>
            <w:r w:rsidRPr="00844D4D">
              <w:t>10</w:t>
            </w:r>
          </w:p>
        </w:tc>
        <w:tc>
          <w:tcPr>
            <w:tcW w:w="3119" w:type="dxa"/>
          </w:tcPr>
          <w:p w14:paraId="5EC81F1A" w14:textId="77777777" w:rsidR="00A72E56" w:rsidRDefault="00A72E56" w:rsidP="00A72E56">
            <w:pPr>
              <w:rPr>
                <w:rFonts w:ascii="Arial" w:hAnsi="Arial" w:cs="Arial"/>
                <w:b/>
              </w:rPr>
            </w:pPr>
            <w:r w:rsidRPr="00844D4D">
              <w:t>Bloc distributeur hydraulique</w:t>
            </w:r>
          </w:p>
        </w:tc>
      </w:tr>
    </w:tbl>
    <w:p w14:paraId="13A43430" w14:textId="6F69D228" w:rsidR="009F51C4" w:rsidRDefault="00733AA8" w:rsidP="00400276">
      <w:pPr>
        <w:rPr>
          <w:rFonts w:ascii="Arial" w:hAnsi="Arial" w:cs="Arial"/>
          <w:b/>
        </w:rPr>
      </w:pPr>
      <w:r>
        <w:rPr>
          <w:rFonts w:ascii="Arial" w:hAnsi="Arial" w:cs="Arial"/>
          <w:b/>
          <w:noProof/>
        </w:rPr>
        <w:drawing>
          <wp:anchor distT="0" distB="0" distL="114300" distR="114300" simplePos="0" relativeHeight="251897856" behindDoc="1" locked="0" layoutInCell="1" allowOverlap="1" wp14:anchorId="539F90D3" wp14:editId="57075974">
            <wp:simplePos x="0" y="0"/>
            <wp:positionH relativeFrom="margin">
              <wp:posOffset>-146421</wp:posOffset>
            </wp:positionH>
            <wp:positionV relativeFrom="paragraph">
              <wp:posOffset>114923</wp:posOffset>
            </wp:positionV>
            <wp:extent cx="3321050" cy="2108835"/>
            <wp:effectExtent l="0" t="0" r="0" b="5715"/>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321050" cy="2108835"/>
                    </a:xfrm>
                    <a:prstGeom prst="rect">
                      <a:avLst/>
                    </a:prstGeom>
                  </pic:spPr>
                </pic:pic>
              </a:graphicData>
            </a:graphic>
            <wp14:sizeRelH relativeFrom="page">
              <wp14:pctWidth>0</wp14:pctWidth>
            </wp14:sizeRelH>
            <wp14:sizeRelV relativeFrom="page">
              <wp14:pctHeight>0</wp14:pctHeight>
            </wp14:sizeRelV>
          </wp:anchor>
        </w:drawing>
      </w:r>
      <w:r w:rsidR="009F51C4" w:rsidRPr="00497E00">
        <w:rPr>
          <w:rFonts w:ascii="Arial" w:hAnsi="Arial" w:cs="Arial"/>
          <w:noProof/>
          <w:sz w:val="24"/>
          <w:szCs w:val="24"/>
        </w:rPr>
        <mc:AlternateContent>
          <mc:Choice Requires="wps">
            <w:drawing>
              <wp:anchor distT="0" distB="0" distL="114300" distR="114300" simplePos="0" relativeHeight="251896832" behindDoc="0" locked="0" layoutInCell="1" allowOverlap="1" wp14:anchorId="09B56AE0" wp14:editId="68AB6F34">
                <wp:simplePos x="0" y="0"/>
                <wp:positionH relativeFrom="margin">
                  <wp:align>right</wp:align>
                </wp:positionH>
                <wp:positionV relativeFrom="paragraph">
                  <wp:posOffset>-246212</wp:posOffset>
                </wp:positionV>
                <wp:extent cx="5902656" cy="272415"/>
                <wp:effectExtent l="0" t="0" r="22225" b="13335"/>
                <wp:wrapNone/>
                <wp:docPr id="9" name="Rectangle 9"/>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25F15B7E" w14:textId="07D49616" w:rsidR="009F51C4" w:rsidRPr="00B941EF" w:rsidRDefault="009F51C4" w:rsidP="009F51C4">
                            <w:pPr>
                              <w:jc w:val="center"/>
                              <w:rPr>
                                <w:b/>
                                <w:bCs/>
                                <w:color w:val="000000" w:themeColor="text1"/>
                              </w:rPr>
                            </w:pPr>
                            <w:r>
                              <w:rPr>
                                <w:b/>
                                <w:bCs/>
                                <w:color w:val="000000" w:themeColor="text1"/>
                              </w:rPr>
                              <w:t>DT4.1 : Vue d’ensemble du compacteur de tranchée BOMAG 8500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B56AE0" id="Rectangle 9" o:spid="_x0000_s1040" style="position:absolute;margin-left:413.6pt;margin-top:-19.4pt;width:464.8pt;height:21.45pt;z-index:2518968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" fillcolor="window" strokecolor="windowText" strokeweight=".5pt">
                <v:textbox>
                  <w:txbxContent>
                    <w:p w14:paraId="25F15B7E" w14:textId="07D49616" w:rsidR="009F51C4" w:rsidRPr="00B941EF" w:rsidRDefault="009F51C4" w:rsidP="009F51C4">
                      <w:pPr>
                        <w:jc w:val="center"/>
                        <w:rPr>
                          <w:b/>
                          <w:bCs/>
                          <w:color w:val="000000" w:themeColor="text1"/>
                        </w:rPr>
                      </w:pPr>
                      <w:r>
                        <w:rPr>
                          <w:b/>
                          <w:bCs/>
                          <w:color w:val="000000" w:themeColor="text1"/>
                        </w:rPr>
                        <w:t>DT4.1 : Vue d’ensemble du compacteur de tranchée BOMAG 8500</w:t>
                      </w:r>
                    </w:p>
                  </w:txbxContent>
                </v:textbox>
                <w10:wrap anchorx="margin"/>
              </v:rect>
            </w:pict>
          </mc:Fallback>
        </mc:AlternateContent>
      </w:r>
    </w:p>
    <w:p w14:paraId="582040E0" w14:textId="5B5B19C9" w:rsidR="009F51C4" w:rsidRDefault="009F51C4" w:rsidP="00400276">
      <w:pPr>
        <w:rPr>
          <w:rFonts w:ascii="Arial" w:hAnsi="Arial" w:cs="Arial"/>
          <w:b/>
        </w:rPr>
      </w:pPr>
    </w:p>
    <w:p w14:paraId="3DFE7397" w14:textId="62523B3F" w:rsidR="009F51C4" w:rsidRDefault="009F51C4" w:rsidP="00400276">
      <w:pPr>
        <w:rPr>
          <w:rFonts w:ascii="Arial" w:hAnsi="Arial" w:cs="Arial"/>
          <w:b/>
        </w:rPr>
      </w:pPr>
    </w:p>
    <w:p w14:paraId="4290F392" w14:textId="238350FF" w:rsidR="00733AA8" w:rsidRDefault="00733AA8" w:rsidP="00400276">
      <w:pPr>
        <w:rPr>
          <w:rFonts w:ascii="Arial" w:hAnsi="Arial" w:cs="Arial"/>
          <w:b/>
        </w:rPr>
      </w:pPr>
    </w:p>
    <w:p w14:paraId="10F58E68" w14:textId="007C74E0" w:rsidR="009F51C4" w:rsidRDefault="009F51C4" w:rsidP="00400276">
      <w:pPr>
        <w:rPr>
          <w:rFonts w:ascii="Arial" w:hAnsi="Arial" w:cs="Arial"/>
          <w:b/>
        </w:rPr>
      </w:pPr>
    </w:p>
    <w:p w14:paraId="419C5B24" w14:textId="4076C6D5" w:rsidR="00733AA8" w:rsidRDefault="00733AA8" w:rsidP="00400276">
      <w:pPr>
        <w:rPr>
          <w:rFonts w:ascii="Arial" w:hAnsi="Arial" w:cs="Arial"/>
          <w:b/>
        </w:rPr>
      </w:pPr>
    </w:p>
    <w:p w14:paraId="7B5C2B82" w14:textId="77777777" w:rsidR="00733AA8" w:rsidRDefault="00733AA8" w:rsidP="00400276">
      <w:pPr>
        <w:rPr>
          <w:rFonts w:ascii="Arial" w:hAnsi="Arial" w:cs="Arial"/>
          <w:b/>
        </w:rPr>
      </w:pPr>
    </w:p>
    <w:tbl>
      <w:tblPr>
        <w:tblStyle w:val="Grilledutableau"/>
        <w:tblpPr w:leftFromText="141" w:rightFromText="141" w:vertAnchor="text" w:horzAnchor="margin" w:tblpY="274"/>
        <w:tblW w:w="0" w:type="auto"/>
        <w:tblLook w:val="04A0" w:firstRow="1" w:lastRow="0" w:firstColumn="1" w:lastColumn="0" w:noHBand="0" w:noVBand="1"/>
      </w:tblPr>
      <w:tblGrid>
        <w:gridCol w:w="704"/>
        <w:gridCol w:w="3402"/>
      </w:tblGrid>
      <w:tr w:rsidR="00A72E56" w14:paraId="729D078F" w14:textId="77777777" w:rsidTr="00A72E56">
        <w:tc>
          <w:tcPr>
            <w:tcW w:w="704" w:type="dxa"/>
          </w:tcPr>
          <w:p w14:paraId="397484DE" w14:textId="77777777" w:rsidR="00A72E56" w:rsidRDefault="00A72E56" w:rsidP="00A72E56">
            <w:pPr>
              <w:rPr>
                <w:rFonts w:ascii="Arial" w:hAnsi="Arial" w:cs="Arial"/>
                <w:b/>
              </w:rPr>
            </w:pPr>
            <w:r w:rsidRPr="009D1ACD">
              <w:t>11</w:t>
            </w:r>
          </w:p>
        </w:tc>
        <w:tc>
          <w:tcPr>
            <w:tcW w:w="3402" w:type="dxa"/>
          </w:tcPr>
          <w:p w14:paraId="461A1B7B" w14:textId="77777777" w:rsidR="00A72E56" w:rsidRDefault="00A72E56" w:rsidP="00A72E56">
            <w:pPr>
              <w:rPr>
                <w:rFonts w:ascii="Arial" w:hAnsi="Arial" w:cs="Arial"/>
                <w:b/>
              </w:rPr>
            </w:pPr>
            <w:r w:rsidRPr="009D1ACD">
              <w:t>Réservoir d'huile hydraulique</w:t>
            </w:r>
          </w:p>
        </w:tc>
      </w:tr>
      <w:tr w:rsidR="00A72E56" w14:paraId="3A9585E6" w14:textId="77777777" w:rsidTr="00A72E56">
        <w:tc>
          <w:tcPr>
            <w:tcW w:w="704" w:type="dxa"/>
          </w:tcPr>
          <w:p w14:paraId="0D37FCE7" w14:textId="77777777" w:rsidR="00A72E56" w:rsidRDefault="00A72E56" w:rsidP="00A72E56">
            <w:pPr>
              <w:rPr>
                <w:rFonts w:ascii="Arial" w:hAnsi="Arial" w:cs="Arial"/>
                <w:b/>
              </w:rPr>
            </w:pPr>
            <w:r w:rsidRPr="009D1ACD">
              <w:t>12</w:t>
            </w:r>
          </w:p>
        </w:tc>
        <w:tc>
          <w:tcPr>
            <w:tcW w:w="3402" w:type="dxa"/>
          </w:tcPr>
          <w:p w14:paraId="37EDD873" w14:textId="77777777" w:rsidR="00A72E56" w:rsidRDefault="00A72E56" w:rsidP="00A72E56">
            <w:pPr>
              <w:rPr>
                <w:rFonts w:ascii="Arial" w:hAnsi="Arial" w:cs="Arial"/>
                <w:b/>
              </w:rPr>
            </w:pPr>
            <w:r w:rsidRPr="009D1ACD">
              <w:t>Filtre à air</w:t>
            </w:r>
          </w:p>
        </w:tc>
      </w:tr>
      <w:tr w:rsidR="00A72E56" w14:paraId="1F422ACE" w14:textId="77777777" w:rsidTr="00A72E56">
        <w:tc>
          <w:tcPr>
            <w:tcW w:w="704" w:type="dxa"/>
          </w:tcPr>
          <w:p w14:paraId="153EA565" w14:textId="77777777" w:rsidR="00A72E56" w:rsidRDefault="00A72E56" w:rsidP="00A72E56">
            <w:pPr>
              <w:rPr>
                <w:rFonts w:ascii="Arial" w:hAnsi="Arial" w:cs="Arial"/>
                <w:b/>
              </w:rPr>
            </w:pPr>
            <w:r w:rsidRPr="009D1ACD">
              <w:t>13</w:t>
            </w:r>
          </w:p>
        </w:tc>
        <w:tc>
          <w:tcPr>
            <w:tcW w:w="3402" w:type="dxa"/>
          </w:tcPr>
          <w:p w14:paraId="1F5BC931" w14:textId="77777777" w:rsidR="00A72E56" w:rsidRDefault="00A72E56" w:rsidP="00A72E56">
            <w:pPr>
              <w:rPr>
                <w:rFonts w:ascii="Arial" w:hAnsi="Arial" w:cs="Arial"/>
                <w:b/>
              </w:rPr>
            </w:pPr>
            <w:r w:rsidRPr="009D1ACD">
              <w:t>Point de levage unique</w:t>
            </w:r>
          </w:p>
        </w:tc>
      </w:tr>
      <w:tr w:rsidR="00A72E56" w14:paraId="5D3AECC4" w14:textId="77777777" w:rsidTr="00A72E56">
        <w:tc>
          <w:tcPr>
            <w:tcW w:w="704" w:type="dxa"/>
          </w:tcPr>
          <w:p w14:paraId="4870D7AF" w14:textId="77777777" w:rsidR="00A72E56" w:rsidRDefault="00A72E56" w:rsidP="00A72E56">
            <w:pPr>
              <w:rPr>
                <w:rFonts w:ascii="Arial" w:hAnsi="Arial" w:cs="Arial"/>
                <w:b/>
              </w:rPr>
            </w:pPr>
            <w:r w:rsidRPr="009D1ACD">
              <w:t>14</w:t>
            </w:r>
          </w:p>
        </w:tc>
        <w:tc>
          <w:tcPr>
            <w:tcW w:w="3402" w:type="dxa"/>
          </w:tcPr>
          <w:p w14:paraId="2C0F2CEB" w14:textId="77777777" w:rsidR="00A72E56" w:rsidRDefault="00A72E56" w:rsidP="00A72E56">
            <w:pPr>
              <w:rPr>
                <w:rFonts w:ascii="Arial" w:hAnsi="Arial" w:cs="Arial"/>
                <w:b/>
              </w:rPr>
            </w:pPr>
            <w:r w:rsidRPr="009D1ACD">
              <w:t>Indicateur d'entretien du filtre à air</w:t>
            </w:r>
          </w:p>
        </w:tc>
      </w:tr>
      <w:tr w:rsidR="00A72E56" w14:paraId="221505DC" w14:textId="77777777" w:rsidTr="00A72E56">
        <w:tc>
          <w:tcPr>
            <w:tcW w:w="704" w:type="dxa"/>
          </w:tcPr>
          <w:p w14:paraId="3899FA4A" w14:textId="77777777" w:rsidR="00A72E56" w:rsidRDefault="00A72E56" w:rsidP="00A72E56">
            <w:pPr>
              <w:rPr>
                <w:rFonts w:ascii="Arial" w:hAnsi="Arial" w:cs="Arial"/>
                <w:b/>
              </w:rPr>
            </w:pPr>
            <w:r w:rsidRPr="009D1ACD">
              <w:t>15</w:t>
            </w:r>
          </w:p>
        </w:tc>
        <w:tc>
          <w:tcPr>
            <w:tcW w:w="3402" w:type="dxa"/>
          </w:tcPr>
          <w:p w14:paraId="0623AF9E" w14:textId="77777777" w:rsidR="00A72E56" w:rsidRDefault="00A72E56" w:rsidP="00A72E56">
            <w:pPr>
              <w:rPr>
                <w:rFonts w:ascii="Arial" w:hAnsi="Arial" w:cs="Arial"/>
                <w:b/>
              </w:rPr>
            </w:pPr>
            <w:r w:rsidRPr="009D1ACD">
              <w:t>Filtre à carburant</w:t>
            </w:r>
          </w:p>
        </w:tc>
      </w:tr>
      <w:tr w:rsidR="00A72E56" w14:paraId="78482FA3" w14:textId="77777777" w:rsidTr="00A72E56">
        <w:tc>
          <w:tcPr>
            <w:tcW w:w="704" w:type="dxa"/>
          </w:tcPr>
          <w:p w14:paraId="1B8E8B03" w14:textId="77777777" w:rsidR="00A72E56" w:rsidRDefault="00A72E56" w:rsidP="00A72E56">
            <w:pPr>
              <w:rPr>
                <w:rFonts w:ascii="Arial" w:hAnsi="Arial" w:cs="Arial"/>
                <w:b/>
              </w:rPr>
            </w:pPr>
            <w:r w:rsidRPr="009D1ACD">
              <w:t>16</w:t>
            </w:r>
          </w:p>
        </w:tc>
        <w:tc>
          <w:tcPr>
            <w:tcW w:w="3402" w:type="dxa"/>
          </w:tcPr>
          <w:p w14:paraId="4677AD82" w14:textId="77777777" w:rsidR="00A72E56" w:rsidRDefault="00A72E56" w:rsidP="00A72E56">
            <w:pPr>
              <w:rPr>
                <w:rFonts w:ascii="Arial" w:hAnsi="Arial" w:cs="Arial"/>
                <w:b/>
              </w:rPr>
            </w:pPr>
            <w:r w:rsidRPr="009D1ACD">
              <w:t>Récipient de compensation pour liquide de refroidissement</w:t>
            </w:r>
          </w:p>
        </w:tc>
      </w:tr>
      <w:tr w:rsidR="00A72E56" w14:paraId="1CDBDE10" w14:textId="77777777" w:rsidTr="00A72E56">
        <w:tc>
          <w:tcPr>
            <w:tcW w:w="704" w:type="dxa"/>
          </w:tcPr>
          <w:p w14:paraId="04587123" w14:textId="77777777" w:rsidR="00A72E56" w:rsidRDefault="00A72E56" w:rsidP="00A72E56">
            <w:pPr>
              <w:rPr>
                <w:rFonts w:ascii="Arial" w:hAnsi="Arial" w:cs="Arial"/>
                <w:b/>
              </w:rPr>
            </w:pPr>
            <w:r w:rsidRPr="009D1ACD">
              <w:t>17</w:t>
            </w:r>
          </w:p>
        </w:tc>
        <w:tc>
          <w:tcPr>
            <w:tcW w:w="3402" w:type="dxa"/>
          </w:tcPr>
          <w:p w14:paraId="4FF8F500" w14:textId="77777777" w:rsidR="00A72E56" w:rsidRDefault="00A72E56" w:rsidP="00A72E56">
            <w:pPr>
              <w:rPr>
                <w:rFonts w:ascii="Arial" w:hAnsi="Arial" w:cs="Arial"/>
                <w:b/>
              </w:rPr>
            </w:pPr>
            <w:r w:rsidRPr="009D1ACD">
              <w:t>Filtre à huile moteur</w:t>
            </w:r>
          </w:p>
        </w:tc>
      </w:tr>
      <w:tr w:rsidR="00A72E56" w14:paraId="2A76F285" w14:textId="77777777" w:rsidTr="00A72E56">
        <w:tc>
          <w:tcPr>
            <w:tcW w:w="704" w:type="dxa"/>
          </w:tcPr>
          <w:p w14:paraId="39E2D638" w14:textId="77777777" w:rsidR="00A72E56" w:rsidRDefault="00A72E56" w:rsidP="00A72E56">
            <w:pPr>
              <w:rPr>
                <w:rFonts w:ascii="Arial" w:hAnsi="Arial" w:cs="Arial"/>
                <w:b/>
              </w:rPr>
            </w:pPr>
            <w:r w:rsidRPr="009D1ACD">
              <w:t>18</w:t>
            </w:r>
          </w:p>
        </w:tc>
        <w:tc>
          <w:tcPr>
            <w:tcW w:w="3402" w:type="dxa"/>
          </w:tcPr>
          <w:p w14:paraId="4E40E3FB" w14:textId="77777777" w:rsidR="00A72E56" w:rsidRDefault="00A72E56" w:rsidP="00A72E56">
            <w:pPr>
              <w:rPr>
                <w:rFonts w:ascii="Arial" w:hAnsi="Arial" w:cs="Arial"/>
                <w:b/>
              </w:rPr>
            </w:pPr>
            <w:r w:rsidRPr="009D1ACD">
              <w:t>Filtre d'huile hydraulique.</w:t>
            </w:r>
          </w:p>
        </w:tc>
      </w:tr>
      <w:tr w:rsidR="00A72E56" w14:paraId="51495DE2" w14:textId="77777777" w:rsidTr="00A72E56">
        <w:tc>
          <w:tcPr>
            <w:tcW w:w="704" w:type="dxa"/>
          </w:tcPr>
          <w:p w14:paraId="3042A618" w14:textId="77777777" w:rsidR="00A72E56" w:rsidRDefault="00A72E56" w:rsidP="00A72E56">
            <w:pPr>
              <w:rPr>
                <w:rFonts w:ascii="Arial" w:hAnsi="Arial" w:cs="Arial"/>
                <w:b/>
              </w:rPr>
            </w:pPr>
            <w:r w:rsidRPr="009D1ACD">
              <w:t>19</w:t>
            </w:r>
          </w:p>
        </w:tc>
        <w:tc>
          <w:tcPr>
            <w:tcW w:w="3402" w:type="dxa"/>
          </w:tcPr>
          <w:p w14:paraId="07EAAF07" w14:textId="77777777" w:rsidR="00A72E56" w:rsidRDefault="00A72E56" w:rsidP="00A72E56">
            <w:pPr>
              <w:rPr>
                <w:rFonts w:ascii="Arial" w:hAnsi="Arial" w:cs="Arial"/>
                <w:b/>
              </w:rPr>
            </w:pPr>
            <w:r w:rsidRPr="009D1ACD">
              <w:t>Articulation</w:t>
            </w:r>
          </w:p>
        </w:tc>
      </w:tr>
      <w:tr w:rsidR="00A72E56" w14:paraId="3CD03019" w14:textId="77777777" w:rsidTr="00A72E56">
        <w:tc>
          <w:tcPr>
            <w:tcW w:w="704" w:type="dxa"/>
          </w:tcPr>
          <w:p w14:paraId="06A385BD" w14:textId="77777777" w:rsidR="00A72E56" w:rsidRDefault="00A72E56" w:rsidP="00A72E56">
            <w:pPr>
              <w:rPr>
                <w:rFonts w:ascii="Arial" w:hAnsi="Arial" w:cs="Arial"/>
                <w:b/>
              </w:rPr>
            </w:pPr>
            <w:r w:rsidRPr="009D1ACD">
              <w:t>20</w:t>
            </w:r>
          </w:p>
        </w:tc>
        <w:tc>
          <w:tcPr>
            <w:tcW w:w="3402" w:type="dxa"/>
          </w:tcPr>
          <w:p w14:paraId="4A4E66F2" w14:textId="77777777" w:rsidR="00A72E56" w:rsidRDefault="00A72E56" w:rsidP="00A72E56">
            <w:pPr>
              <w:rPr>
                <w:rFonts w:ascii="Arial" w:hAnsi="Arial" w:cs="Arial"/>
                <w:b/>
              </w:rPr>
            </w:pPr>
            <w:r w:rsidRPr="009D1ACD">
              <w:t>Vérin de direction</w:t>
            </w:r>
          </w:p>
        </w:tc>
      </w:tr>
    </w:tbl>
    <w:p w14:paraId="1F54EF6E" w14:textId="511D069F" w:rsidR="009F51C4" w:rsidRDefault="00A72E56" w:rsidP="00400276">
      <w:pPr>
        <w:rPr>
          <w:rFonts w:ascii="Arial" w:hAnsi="Arial" w:cs="Arial"/>
          <w:b/>
        </w:rPr>
      </w:pPr>
      <w:r>
        <w:rPr>
          <w:rFonts w:ascii="Arial" w:hAnsi="Arial" w:cs="Arial"/>
          <w:b/>
          <w:noProof/>
        </w:rPr>
        <w:drawing>
          <wp:anchor distT="0" distB="0" distL="114300" distR="114300" simplePos="0" relativeHeight="251898880" behindDoc="0" locked="0" layoutInCell="1" allowOverlap="1" wp14:anchorId="03CA0A22" wp14:editId="65147892">
            <wp:simplePos x="0" y="0"/>
            <wp:positionH relativeFrom="column">
              <wp:posOffset>2921455</wp:posOffset>
            </wp:positionH>
            <wp:positionV relativeFrom="paragraph">
              <wp:posOffset>17996</wp:posOffset>
            </wp:positionV>
            <wp:extent cx="2733665" cy="2096051"/>
            <wp:effectExtent l="0" t="0" r="0" b="0"/>
            <wp:wrapNone/>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33665" cy="2096051"/>
                    </a:xfrm>
                    <a:prstGeom prst="rect">
                      <a:avLst/>
                    </a:prstGeom>
                  </pic:spPr>
                </pic:pic>
              </a:graphicData>
            </a:graphic>
            <wp14:sizeRelH relativeFrom="page">
              <wp14:pctWidth>0</wp14:pctWidth>
            </wp14:sizeRelH>
            <wp14:sizeRelV relativeFrom="page">
              <wp14:pctHeight>0</wp14:pctHeight>
            </wp14:sizeRelV>
          </wp:anchor>
        </w:drawing>
      </w:r>
    </w:p>
    <w:p w14:paraId="3528C7E5" w14:textId="1B3A5425" w:rsidR="00733AA8" w:rsidRDefault="00733AA8" w:rsidP="00400276">
      <w:pPr>
        <w:rPr>
          <w:rFonts w:ascii="Arial" w:hAnsi="Arial" w:cs="Arial"/>
          <w:b/>
        </w:rPr>
      </w:pPr>
    </w:p>
    <w:p w14:paraId="6E8904A1" w14:textId="7644218B" w:rsidR="00733AA8" w:rsidRDefault="00733AA8" w:rsidP="00400276">
      <w:pPr>
        <w:rPr>
          <w:rFonts w:ascii="Arial" w:hAnsi="Arial" w:cs="Arial"/>
          <w:b/>
        </w:rPr>
      </w:pPr>
    </w:p>
    <w:p w14:paraId="65BE7523" w14:textId="3A8E9DAD" w:rsidR="00733AA8" w:rsidRDefault="00733AA8" w:rsidP="00400276">
      <w:pPr>
        <w:rPr>
          <w:rFonts w:ascii="Arial" w:hAnsi="Arial" w:cs="Arial"/>
          <w:b/>
        </w:rPr>
      </w:pPr>
    </w:p>
    <w:p w14:paraId="6C77AA75" w14:textId="30F5647E" w:rsidR="009F51C4" w:rsidRDefault="009F51C4" w:rsidP="00400276">
      <w:pPr>
        <w:rPr>
          <w:rFonts w:ascii="Arial" w:hAnsi="Arial" w:cs="Arial"/>
          <w:b/>
        </w:rPr>
      </w:pPr>
    </w:p>
    <w:p w14:paraId="567E9718" w14:textId="24AC8DE0" w:rsidR="009F51C4" w:rsidRDefault="009F51C4" w:rsidP="00400276">
      <w:pPr>
        <w:rPr>
          <w:rFonts w:ascii="Arial" w:hAnsi="Arial" w:cs="Arial"/>
          <w:b/>
        </w:rPr>
      </w:pPr>
    </w:p>
    <w:p w14:paraId="6AA1E4B4" w14:textId="6B2C2D0A" w:rsidR="009F51C4" w:rsidRDefault="009F51C4" w:rsidP="00400276">
      <w:pPr>
        <w:rPr>
          <w:rFonts w:ascii="Arial" w:hAnsi="Arial" w:cs="Arial"/>
          <w:b/>
        </w:rPr>
      </w:pPr>
    </w:p>
    <w:p w14:paraId="06FB5299" w14:textId="77777777" w:rsidR="009F51C4" w:rsidRDefault="009F51C4" w:rsidP="004B6832">
      <w:pPr>
        <w:pStyle w:val="SP13127004"/>
        <w:jc w:val="both"/>
        <w:rPr>
          <w:rStyle w:val="SC13253963"/>
          <w:sz w:val="24"/>
          <w:szCs w:val="24"/>
        </w:rPr>
      </w:pPr>
    </w:p>
    <w:p w14:paraId="05C20396" w14:textId="00FD0D7E" w:rsidR="004B6832" w:rsidRPr="004B6832" w:rsidRDefault="004B6832" w:rsidP="004B6832">
      <w:pPr>
        <w:pStyle w:val="SP13127004"/>
        <w:jc w:val="both"/>
        <w:rPr>
          <w:color w:val="000000"/>
        </w:rPr>
      </w:pPr>
      <w:r w:rsidRPr="004B6832">
        <w:rPr>
          <w:rStyle w:val="SC13253963"/>
          <w:sz w:val="24"/>
          <w:szCs w:val="24"/>
        </w:rPr>
        <w:t>La machine est équipée de quatre bandages. De plus, les bandages sont équipés de pieds de mouton pour encore améliorer la traction.</w:t>
      </w:r>
    </w:p>
    <w:p w14:paraId="7F10548D" w14:textId="01F99136" w:rsidR="004B6832" w:rsidRDefault="004B6832" w:rsidP="004B6832">
      <w:pPr>
        <w:pStyle w:val="SP13127004"/>
        <w:jc w:val="both"/>
        <w:rPr>
          <w:rStyle w:val="SC13253963"/>
          <w:sz w:val="24"/>
          <w:szCs w:val="24"/>
        </w:rPr>
      </w:pPr>
      <w:r w:rsidRPr="004B6832">
        <w:rPr>
          <w:rStyle w:val="SC13253963"/>
          <w:sz w:val="24"/>
          <w:szCs w:val="24"/>
        </w:rPr>
        <w:t>Par rapport au modèle précédent, la machine actuelle dispose des équipements suivants :</w:t>
      </w:r>
    </w:p>
    <w:p w14:paraId="579BA9DD" w14:textId="5E447013" w:rsidR="009F51C4" w:rsidRPr="009F51C4" w:rsidRDefault="00300A3B" w:rsidP="009F51C4">
      <w:pPr>
        <w:pStyle w:val="Default"/>
      </w:pPr>
      <w:r w:rsidRPr="00497E00">
        <w:rPr>
          <w:noProof/>
        </w:rPr>
        <w:drawing>
          <wp:anchor distT="0" distB="0" distL="114300" distR="114300" simplePos="0" relativeHeight="251894784" behindDoc="0" locked="0" layoutInCell="1" allowOverlap="1" wp14:anchorId="7C349F04" wp14:editId="7E8BF35C">
            <wp:simplePos x="0" y="0"/>
            <wp:positionH relativeFrom="column">
              <wp:posOffset>1851259</wp:posOffset>
            </wp:positionH>
            <wp:positionV relativeFrom="paragraph">
              <wp:posOffset>10855</wp:posOffset>
            </wp:positionV>
            <wp:extent cx="4123427" cy="2937942"/>
            <wp:effectExtent l="0" t="0" r="0" b="0"/>
            <wp:wrapNone/>
            <wp:docPr id="1553491779" name="Image 155349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123427" cy="2937942"/>
                    </a:xfrm>
                    <a:prstGeom prst="rect">
                      <a:avLst/>
                    </a:prstGeom>
                  </pic:spPr>
                </pic:pic>
              </a:graphicData>
            </a:graphic>
            <wp14:sizeRelH relativeFrom="page">
              <wp14:pctWidth>0</wp14:pctWidth>
            </wp14:sizeRelH>
            <wp14:sizeRelV relativeFrom="page">
              <wp14:pctHeight>0</wp14:pctHeight>
            </wp14:sizeRelV>
          </wp:anchor>
        </w:drawing>
      </w:r>
    </w:p>
    <w:p w14:paraId="6C41D90C" w14:textId="6088B2B9" w:rsidR="004B6832" w:rsidRDefault="004B6832" w:rsidP="004B6832">
      <w:pPr>
        <w:pStyle w:val="SP13127112"/>
        <w:numPr>
          <w:ilvl w:val="0"/>
          <w:numId w:val="17"/>
        </w:numPr>
        <w:jc w:val="both"/>
        <w:rPr>
          <w:color w:val="000000"/>
        </w:rPr>
      </w:pPr>
      <w:r w:rsidRPr="004B6832">
        <w:rPr>
          <w:rStyle w:val="SC13253963"/>
          <w:sz w:val="24"/>
          <w:szCs w:val="24"/>
        </w:rPr>
        <w:t>Articulation</w:t>
      </w:r>
    </w:p>
    <w:p w14:paraId="1CDAEEC3" w14:textId="7A6EE942" w:rsidR="004B6832" w:rsidRDefault="004B6832" w:rsidP="004B6832">
      <w:pPr>
        <w:pStyle w:val="SP13127112"/>
        <w:numPr>
          <w:ilvl w:val="0"/>
          <w:numId w:val="17"/>
        </w:numPr>
        <w:jc w:val="both"/>
        <w:rPr>
          <w:color w:val="000000"/>
        </w:rPr>
      </w:pPr>
      <w:r w:rsidRPr="004B6832">
        <w:rPr>
          <w:rStyle w:val="SC13253963"/>
          <w:sz w:val="24"/>
          <w:szCs w:val="24"/>
        </w:rPr>
        <w:t>Deux amplitudes</w:t>
      </w:r>
    </w:p>
    <w:p w14:paraId="2DCF3E5D" w14:textId="15D7EB87" w:rsidR="004B6832" w:rsidRPr="004B6832" w:rsidRDefault="004B6832" w:rsidP="009F51C4">
      <w:pPr>
        <w:pStyle w:val="SP13127112"/>
        <w:numPr>
          <w:ilvl w:val="0"/>
          <w:numId w:val="17"/>
        </w:numPr>
        <w:ind w:right="6520"/>
        <w:jc w:val="both"/>
        <w:rPr>
          <w:color w:val="000000"/>
        </w:rPr>
      </w:pPr>
      <w:r w:rsidRPr="004B6832">
        <w:rPr>
          <w:rStyle w:val="SC13253963"/>
          <w:sz w:val="24"/>
          <w:szCs w:val="24"/>
        </w:rPr>
        <w:t>Deux moteurs de translation</w:t>
      </w:r>
    </w:p>
    <w:p w14:paraId="3B31ECE3" w14:textId="77777777" w:rsidR="009F51C4" w:rsidRDefault="009F51C4" w:rsidP="009F51C4">
      <w:pPr>
        <w:autoSpaceDE w:val="0"/>
        <w:autoSpaceDN w:val="0"/>
        <w:adjustRightInd w:val="0"/>
        <w:spacing w:before="80" w:after="0" w:line="240" w:lineRule="auto"/>
        <w:ind w:right="6237"/>
        <w:jc w:val="both"/>
        <w:rPr>
          <w:rFonts w:ascii="Arial" w:hAnsi="Arial" w:cs="Arial"/>
          <w:b/>
          <w:sz w:val="24"/>
          <w:szCs w:val="24"/>
        </w:rPr>
      </w:pPr>
    </w:p>
    <w:p w14:paraId="1D29FE10" w14:textId="28A41E7A" w:rsidR="004B6832" w:rsidRPr="004B6832" w:rsidRDefault="004B6832" w:rsidP="009F51C4">
      <w:pPr>
        <w:autoSpaceDE w:val="0"/>
        <w:autoSpaceDN w:val="0"/>
        <w:adjustRightInd w:val="0"/>
        <w:spacing w:before="80" w:after="0" w:line="240" w:lineRule="auto"/>
        <w:ind w:right="6237"/>
        <w:rPr>
          <w:rFonts w:ascii="Arial" w:hAnsi="Arial" w:cs="Arial"/>
          <w:color w:val="000000"/>
          <w:sz w:val="24"/>
          <w:szCs w:val="24"/>
        </w:rPr>
      </w:pPr>
      <w:r w:rsidRPr="004B6832">
        <w:rPr>
          <w:rFonts w:ascii="Arial" w:hAnsi="Arial" w:cs="Arial"/>
          <w:b/>
          <w:bCs/>
          <w:color w:val="000000"/>
          <w:sz w:val="24"/>
          <w:szCs w:val="24"/>
        </w:rPr>
        <w:t xml:space="preserve">L'entraînement de translation </w:t>
      </w:r>
      <w:r w:rsidRPr="004B6832">
        <w:rPr>
          <w:rFonts w:ascii="Arial" w:hAnsi="Arial" w:cs="Arial"/>
          <w:color w:val="000000"/>
          <w:sz w:val="24"/>
          <w:szCs w:val="24"/>
        </w:rPr>
        <w:t>par une pompe à engrenages (2) (fig. 4) et deux moteurs de translation dont chacun entraîne les deux bandages avant et les deux bandages arrière.</w:t>
      </w:r>
    </w:p>
    <w:p w14:paraId="49E77EE0" w14:textId="50FB45F8" w:rsidR="004B6832" w:rsidRPr="004B6832" w:rsidRDefault="004B6832" w:rsidP="00400276">
      <w:pPr>
        <w:rPr>
          <w:rFonts w:ascii="Arial" w:hAnsi="Arial" w:cs="Arial"/>
          <w:b/>
          <w:sz w:val="24"/>
          <w:szCs w:val="24"/>
        </w:rPr>
      </w:pPr>
    </w:p>
    <w:p w14:paraId="52B818D4" w14:textId="39EB33DB" w:rsidR="004B6832" w:rsidRPr="00300A3B" w:rsidRDefault="00300A3B" w:rsidP="00300A3B">
      <w:pPr>
        <w:ind w:left="2977"/>
        <w:rPr>
          <w:rFonts w:ascii="Arial" w:hAnsi="Arial" w:cs="Arial"/>
          <w:bCs/>
        </w:rPr>
      </w:pPr>
      <w:r w:rsidRPr="00300A3B">
        <w:rPr>
          <w:rFonts w:ascii="Arial" w:hAnsi="Arial" w:cs="Arial"/>
          <w:bCs/>
        </w:rPr>
        <w:t>Figure 4</w:t>
      </w:r>
    </w:p>
    <w:p w14:paraId="4FCE5CCC" w14:textId="6F18D6B2" w:rsidR="00300A3B" w:rsidRDefault="00300A3B" w:rsidP="00300A3B">
      <w:pPr>
        <w:rPr>
          <w:rFonts w:ascii="Arial" w:hAnsi="Arial" w:cs="Arial"/>
          <w:b/>
        </w:rPr>
      </w:pPr>
    </w:p>
    <w:p w14:paraId="3EB1057B" w14:textId="26F1536A" w:rsidR="00300A3B" w:rsidRPr="00300A3B" w:rsidRDefault="00300A3B" w:rsidP="00300A3B">
      <w:pPr>
        <w:rPr>
          <w:rStyle w:val="SC13253963"/>
          <w:rFonts w:ascii="Arial" w:hAnsi="Arial" w:cs="Arial"/>
          <w:b/>
          <w:color w:val="auto"/>
          <w:sz w:val="22"/>
          <w:szCs w:val="22"/>
        </w:rPr>
      </w:pPr>
      <w:r w:rsidRPr="00497E00">
        <w:rPr>
          <w:rFonts w:ascii="Arial" w:hAnsi="Arial" w:cs="Arial"/>
          <w:noProof/>
          <w:sz w:val="24"/>
          <w:szCs w:val="24"/>
        </w:rPr>
        <w:lastRenderedPageBreak/>
        <mc:AlternateContent>
          <mc:Choice Requires="wps">
            <w:drawing>
              <wp:anchor distT="0" distB="0" distL="114300" distR="114300" simplePos="0" relativeHeight="251900928" behindDoc="0" locked="0" layoutInCell="1" allowOverlap="1" wp14:anchorId="5190EC09" wp14:editId="47F524A5">
                <wp:simplePos x="0" y="0"/>
                <wp:positionH relativeFrom="margin">
                  <wp:posOffset>-38783</wp:posOffset>
                </wp:positionH>
                <wp:positionV relativeFrom="paragraph">
                  <wp:posOffset>-150495</wp:posOffset>
                </wp:positionV>
                <wp:extent cx="5902656" cy="272415"/>
                <wp:effectExtent l="0" t="0" r="22225" b="13335"/>
                <wp:wrapNone/>
                <wp:docPr id="52" name="Rectangle 52"/>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358BC28A" w14:textId="70011845" w:rsidR="00A72E56" w:rsidRPr="00B941EF" w:rsidRDefault="00A72E56" w:rsidP="00A72E56">
                            <w:pPr>
                              <w:jc w:val="center"/>
                              <w:rPr>
                                <w:b/>
                                <w:bCs/>
                                <w:color w:val="000000" w:themeColor="text1"/>
                              </w:rPr>
                            </w:pPr>
                            <w:r>
                              <w:rPr>
                                <w:b/>
                                <w:bCs/>
                                <w:color w:val="000000" w:themeColor="text1"/>
                              </w:rPr>
                              <w:t>DT4.2 : Vue d’ensemble du compacteur de tranchée BOMAG 8500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90EC09" id="Rectangle 52" o:spid="_x0000_s1041" style="position:absolute;margin-left:-3.05pt;margin-top:-11.85pt;width:464.8pt;height:21.45pt;z-index:25190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" fillcolor="window" strokecolor="windowText" strokeweight=".5pt">
                <v:textbox>
                  <w:txbxContent>
                    <w:p w14:paraId="358BC28A" w14:textId="70011845" w:rsidR="00A72E56" w:rsidRPr="00B941EF" w:rsidRDefault="00A72E56" w:rsidP="00A72E56">
                      <w:pPr>
                        <w:jc w:val="center"/>
                        <w:rPr>
                          <w:b/>
                          <w:bCs/>
                          <w:color w:val="000000" w:themeColor="text1"/>
                        </w:rPr>
                      </w:pPr>
                      <w:r>
                        <w:rPr>
                          <w:b/>
                          <w:bCs/>
                          <w:color w:val="000000" w:themeColor="text1"/>
                        </w:rPr>
                        <w:t>DT4.2 : Vue d’ensemble du compacteur de tranchée BOMAG 8500</w:t>
                      </w:r>
                    </w:p>
                  </w:txbxContent>
                </v:textbox>
                <w10:wrap anchorx="margin"/>
              </v:rect>
            </w:pict>
          </mc:Fallback>
        </mc:AlternateContent>
      </w:r>
    </w:p>
    <w:p w14:paraId="1B0F9B59" w14:textId="79B3BF1D" w:rsidR="00A72E56" w:rsidRPr="00A72E56" w:rsidRDefault="00A72E56" w:rsidP="00300A3B">
      <w:pPr>
        <w:pStyle w:val="SP13127004"/>
        <w:jc w:val="both"/>
        <w:rPr>
          <w:color w:val="000000"/>
        </w:rPr>
      </w:pPr>
      <w:r w:rsidRPr="00A72E56">
        <w:rPr>
          <w:rStyle w:val="SC13253963"/>
          <w:sz w:val="24"/>
          <w:szCs w:val="24"/>
        </w:rPr>
        <w:t xml:space="preserve">La </w:t>
      </w:r>
      <w:r w:rsidRPr="00A72E56">
        <w:rPr>
          <w:rStyle w:val="SC13253963"/>
          <w:b/>
          <w:bCs/>
          <w:sz w:val="24"/>
          <w:szCs w:val="24"/>
        </w:rPr>
        <w:t xml:space="preserve">vibration </w:t>
      </w:r>
      <w:r w:rsidRPr="00A72E56">
        <w:rPr>
          <w:rStyle w:val="SC13253963"/>
          <w:sz w:val="24"/>
          <w:szCs w:val="24"/>
        </w:rPr>
        <w:t>fonctionne à deux excitateurs (22) (fig. 5) et (fig. 6) chacun monté dans un essieu. Les excitateurs sont entraîné</w:t>
      </w:r>
      <w:r>
        <w:rPr>
          <w:rStyle w:val="SC13253963"/>
          <w:sz w:val="24"/>
          <w:szCs w:val="24"/>
        </w:rPr>
        <w:t>s</w:t>
      </w:r>
      <w:r w:rsidRPr="00A72E56">
        <w:rPr>
          <w:rStyle w:val="SC13253963"/>
          <w:sz w:val="24"/>
          <w:szCs w:val="24"/>
        </w:rPr>
        <w:t xml:space="preserve"> de manière hydraulique par une pompe à engrenages commune (3) (fig. 4) et un moteur à engre</w:t>
      </w:r>
      <w:r w:rsidRPr="00A72E56">
        <w:rPr>
          <w:rStyle w:val="SC13253963"/>
          <w:sz w:val="24"/>
          <w:szCs w:val="24"/>
        </w:rPr>
        <w:softHyphen/>
        <w:t>nages (3) (fig. 6) chacun.</w:t>
      </w:r>
    </w:p>
    <w:p w14:paraId="40C75BCE" w14:textId="3FF20D4C" w:rsidR="00A72E56" w:rsidRPr="00A72E56" w:rsidRDefault="00300A3B" w:rsidP="00300A3B">
      <w:pPr>
        <w:pStyle w:val="SP13127004"/>
        <w:jc w:val="both"/>
        <w:rPr>
          <w:color w:val="000000"/>
        </w:rPr>
      </w:pPr>
      <w:r>
        <w:rPr>
          <w:b/>
          <w:noProof/>
        </w:rPr>
        <w:drawing>
          <wp:anchor distT="0" distB="0" distL="114300" distR="114300" simplePos="0" relativeHeight="251901952" behindDoc="0" locked="0" layoutInCell="1" allowOverlap="1" wp14:anchorId="1D263AAB" wp14:editId="428F3EC5">
            <wp:simplePos x="0" y="0"/>
            <wp:positionH relativeFrom="margin">
              <wp:posOffset>2920928</wp:posOffset>
            </wp:positionH>
            <wp:positionV relativeFrom="paragraph">
              <wp:posOffset>658087</wp:posOffset>
            </wp:positionV>
            <wp:extent cx="3027368" cy="2490437"/>
            <wp:effectExtent l="0" t="0" r="1905" b="5715"/>
            <wp:wrapNone/>
            <wp:docPr id="53" name="Image 53" descr="Une image contenant jouet, bleu,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53" descr="Une image contenant jouet, bleu, plusieurs&#10;&#10;Description générée automatiquemen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27368" cy="2490437"/>
                    </a:xfrm>
                    <a:prstGeom prst="rect">
                      <a:avLst/>
                    </a:prstGeom>
                  </pic:spPr>
                </pic:pic>
              </a:graphicData>
            </a:graphic>
            <wp14:sizeRelH relativeFrom="page">
              <wp14:pctWidth>0</wp14:pctWidth>
            </wp14:sizeRelH>
            <wp14:sizeRelV relativeFrom="page">
              <wp14:pctHeight>0</wp14:pctHeight>
            </wp14:sizeRelV>
          </wp:anchor>
        </w:drawing>
      </w:r>
      <w:r w:rsidR="00A72E56" w:rsidRPr="00A72E56">
        <w:rPr>
          <w:rStyle w:val="SC13253963"/>
          <w:sz w:val="24"/>
          <w:szCs w:val="24"/>
        </w:rPr>
        <w:t>L'opérateur peut commuter entre la petite et la grande amplitude à l'aide d'un interrupteur à bascule raccordé à un distributeur à 4/3 voies chargé d'inverser le sens de rotation du moteur hydraulique. Ces deux amplitudes sont réalisé</w:t>
      </w:r>
      <w:r>
        <w:rPr>
          <w:rStyle w:val="SC13253963"/>
          <w:sz w:val="24"/>
          <w:szCs w:val="24"/>
        </w:rPr>
        <w:t>e</w:t>
      </w:r>
      <w:r w:rsidR="00A72E56" w:rsidRPr="00A72E56">
        <w:rPr>
          <w:rStyle w:val="SC13253963"/>
          <w:sz w:val="24"/>
          <w:szCs w:val="24"/>
        </w:rPr>
        <w:t>s en combinaison avec des balourds.</w:t>
      </w:r>
    </w:p>
    <w:p w14:paraId="38D58721" w14:textId="38216DAB" w:rsidR="004B6832" w:rsidRDefault="00300A3B" w:rsidP="00400276">
      <w:pPr>
        <w:rPr>
          <w:rFonts w:ascii="Arial" w:hAnsi="Arial" w:cs="Arial"/>
          <w:b/>
        </w:rPr>
      </w:pPr>
      <w:r>
        <w:rPr>
          <w:b/>
          <w:noProof/>
        </w:rPr>
        <w:drawing>
          <wp:anchor distT="0" distB="0" distL="114300" distR="114300" simplePos="0" relativeHeight="251902976" behindDoc="0" locked="0" layoutInCell="1" allowOverlap="1" wp14:anchorId="2736D8E2" wp14:editId="3EA5D263">
            <wp:simplePos x="0" y="0"/>
            <wp:positionH relativeFrom="margin">
              <wp:align>left</wp:align>
            </wp:positionH>
            <wp:positionV relativeFrom="paragraph">
              <wp:posOffset>105650</wp:posOffset>
            </wp:positionV>
            <wp:extent cx="2696929" cy="1431985"/>
            <wp:effectExtent l="0" t="0" r="8255" b="0"/>
            <wp:wrapNone/>
            <wp:docPr id="58" name="Image 58" descr="Une image contenant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 58" descr="Une image contenant clipart&#10;&#10;Description générée automatiquemen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96929" cy="1431985"/>
                    </a:xfrm>
                    <a:prstGeom prst="rect">
                      <a:avLst/>
                    </a:prstGeom>
                  </pic:spPr>
                </pic:pic>
              </a:graphicData>
            </a:graphic>
            <wp14:sizeRelH relativeFrom="page">
              <wp14:pctWidth>0</wp14:pctWidth>
            </wp14:sizeRelH>
            <wp14:sizeRelV relativeFrom="page">
              <wp14:pctHeight>0</wp14:pctHeight>
            </wp14:sizeRelV>
          </wp:anchor>
        </w:drawing>
      </w:r>
    </w:p>
    <w:p w14:paraId="0E687F1C" w14:textId="2CDD0E21" w:rsidR="004B6832" w:rsidRDefault="004B6832" w:rsidP="00400276">
      <w:pPr>
        <w:rPr>
          <w:rFonts w:ascii="Arial" w:hAnsi="Arial" w:cs="Arial"/>
          <w:b/>
        </w:rPr>
      </w:pPr>
    </w:p>
    <w:p w14:paraId="2A630AFA" w14:textId="52AA602B" w:rsidR="004B6832" w:rsidRDefault="004B6832" w:rsidP="00400276">
      <w:pPr>
        <w:rPr>
          <w:rFonts w:ascii="Arial" w:hAnsi="Arial" w:cs="Arial"/>
          <w:b/>
        </w:rPr>
      </w:pPr>
    </w:p>
    <w:p w14:paraId="4DBA6E5D" w14:textId="11903376" w:rsidR="004B6832" w:rsidRDefault="004B6832" w:rsidP="00400276">
      <w:pPr>
        <w:rPr>
          <w:rFonts w:ascii="Arial" w:hAnsi="Arial" w:cs="Arial"/>
          <w:b/>
        </w:rPr>
      </w:pPr>
    </w:p>
    <w:p w14:paraId="2A352FD5" w14:textId="4F86851E" w:rsidR="004B6832" w:rsidRDefault="004B6832" w:rsidP="00400276">
      <w:pPr>
        <w:rPr>
          <w:rFonts w:ascii="Arial" w:hAnsi="Arial" w:cs="Arial"/>
          <w:b/>
        </w:rPr>
      </w:pPr>
    </w:p>
    <w:p w14:paraId="172B781B" w14:textId="39279B31" w:rsidR="004B6832" w:rsidRPr="00300A3B" w:rsidRDefault="00300A3B" w:rsidP="00400276">
      <w:pPr>
        <w:rPr>
          <w:rFonts w:ascii="Arial" w:hAnsi="Arial" w:cs="Arial"/>
          <w:bCs/>
        </w:rPr>
      </w:pPr>
      <w:r w:rsidRPr="00300A3B">
        <w:rPr>
          <w:rFonts w:ascii="Arial" w:hAnsi="Arial" w:cs="Arial"/>
          <w:bCs/>
        </w:rPr>
        <w:t>Figure 5</w:t>
      </w:r>
    </w:p>
    <w:p w14:paraId="3F5CC4E1" w14:textId="6A3291F2" w:rsidR="004B6832" w:rsidRDefault="004B6832" w:rsidP="00400276">
      <w:pPr>
        <w:rPr>
          <w:rFonts w:ascii="Arial" w:hAnsi="Arial" w:cs="Arial"/>
          <w:b/>
        </w:rPr>
      </w:pPr>
    </w:p>
    <w:p w14:paraId="5BF29DE3" w14:textId="13998541" w:rsidR="004B6832" w:rsidRPr="00300A3B" w:rsidRDefault="00300A3B" w:rsidP="00300A3B">
      <w:pPr>
        <w:ind w:left="3686"/>
        <w:rPr>
          <w:rFonts w:ascii="Arial" w:hAnsi="Arial" w:cs="Arial"/>
          <w:bCs/>
        </w:rPr>
      </w:pPr>
      <w:r w:rsidRPr="00300A3B">
        <w:rPr>
          <w:rFonts w:ascii="Arial" w:hAnsi="Arial" w:cs="Arial"/>
          <w:bCs/>
        </w:rPr>
        <w:t>Figure 6</w:t>
      </w:r>
    </w:p>
    <w:p w14:paraId="63652267" w14:textId="7C7383D5" w:rsidR="004B6832" w:rsidRDefault="00300A3B" w:rsidP="00400276">
      <w:pPr>
        <w:rPr>
          <w:rFonts w:ascii="Arial" w:hAnsi="Arial" w:cs="Arial"/>
          <w:b/>
        </w:rPr>
      </w:pPr>
      <w:r w:rsidRPr="00497E00">
        <w:rPr>
          <w:rFonts w:ascii="Arial" w:hAnsi="Arial" w:cs="Arial"/>
          <w:noProof/>
          <w:sz w:val="24"/>
          <w:szCs w:val="24"/>
        </w:rPr>
        <mc:AlternateContent>
          <mc:Choice Requires="wps">
            <w:drawing>
              <wp:anchor distT="0" distB="0" distL="114300" distR="114300" simplePos="0" relativeHeight="251905024" behindDoc="0" locked="0" layoutInCell="1" allowOverlap="1" wp14:anchorId="56ED9AF3" wp14:editId="76957D09">
                <wp:simplePos x="0" y="0"/>
                <wp:positionH relativeFrom="margin">
                  <wp:align>left</wp:align>
                </wp:positionH>
                <wp:positionV relativeFrom="paragraph">
                  <wp:posOffset>147883</wp:posOffset>
                </wp:positionV>
                <wp:extent cx="5902656" cy="272415"/>
                <wp:effectExtent l="0" t="0" r="22225" b="13335"/>
                <wp:wrapNone/>
                <wp:docPr id="60" name="Rectangle 60"/>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6CAFBCC4" w14:textId="6168E111" w:rsidR="00300A3B" w:rsidRPr="00B941EF" w:rsidRDefault="00300A3B" w:rsidP="00300A3B">
                            <w:pPr>
                              <w:jc w:val="center"/>
                              <w:rPr>
                                <w:b/>
                                <w:bCs/>
                                <w:color w:val="000000" w:themeColor="text1"/>
                              </w:rPr>
                            </w:pPr>
                            <w:r>
                              <w:rPr>
                                <w:b/>
                                <w:bCs/>
                                <w:color w:val="000000" w:themeColor="text1"/>
                              </w:rPr>
                              <w:t>DT</w:t>
                            </w:r>
                            <w:r w:rsidR="006A1909">
                              <w:rPr>
                                <w:b/>
                                <w:bCs/>
                                <w:color w:val="000000" w:themeColor="text1"/>
                              </w:rPr>
                              <w:t>5</w:t>
                            </w:r>
                            <w:r>
                              <w:rPr>
                                <w:b/>
                                <w:bCs/>
                                <w:color w:val="000000" w:themeColor="text1"/>
                              </w:rPr>
                              <w:t>.</w:t>
                            </w:r>
                            <w:r w:rsidR="006A1909">
                              <w:rPr>
                                <w:b/>
                                <w:bCs/>
                                <w:color w:val="000000" w:themeColor="text1"/>
                              </w:rPr>
                              <w:t>1</w:t>
                            </w:r>
                            <w:r>
                              <w:rPr>
                                <w:b/>
                                <w:bCs/>
                                <w:color w:val="000000" w:themeColor="text1"/>
                              </w:rPr>
                              <w:t> : Bloc de clapets de pilotage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ED9AF3" id="Rectangle 60" o:spid="_x0000_s1042" style="position:absolute;margin-left:0;margin-top:11.65pt;width:464.8pt;height:21.45pt;z-index:2519050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" fillcolor="window" strokecolor="windowText" strokeweight=".5pt">
                <v:textbox>
                  <w:txbxContent>
                    <w:p w14:paraId="6CAFBCC4" w14:textId="6168E111" w:rsidR="00300A3B" w:rsidRPr="00B941EF" w:rsidRDefault="00300A3B" w:rsidP="00300A3B">
                      <w:pPr>
                        <w:jc w:val="center"/>
                        <w:rPr>
                          <w:b/>
                          <w:bCs/>
                          <w:color w:val="000000" w:themeColor="text1"/>
                        </w:rPr>
                      </w:pPr>
                      <w:r>
                        <w:rPr>
                          <w:b/>
                          <w:bCs/>
                          <w:color w:val="000000" w:themeColor="text1"/>
                        </w:rPr>
                        <w:t>DT</w:t>
                      </w:r>
                      <w:r w:rsidR="006A1909">
                        <w:rPr>
                          <w:b/>
                          <w:bCs/>
                          <w:color w:val="000000" w:themeColor="text1"/>
                        </w:rPr>
                        <w:t>5</w:t>
                      </w:r>
                      <w:r>
                        <w:rPr>
                          <w:b/>
                          <w:bCs/>
                          <w:color w:val="000000" w:themeColor="text1"/>
                        </w:rPr>
                        <w:t>.</w:t>
                      </w:r>
                      <w:r w:rsidR="006A1909">
                        <w:rPr>
                          <w:b/>
                          <w:bCs/>
                          <w:color w:val="000000" w:themeColor="text1"/>
                        </w:rPr>
                        <w:t>1</w:t>
                      </w:r>
                      <w:r>
                        <w:rPr>
                          <w:b/>
                          <w:bCs/>
                          <w:color w:val="000000" w:themeColor="text1"/>
                        </w:rPr>
                        <w:t> : Bloc de clapets de pilotage</w:t>
                      </w:r>
                    </w:p>
                  </w:txbxContent>
                </v:textbox>
                <w10:wrap anchorx="margin"/>
              </v:rect>
            </w:pict>
          </mc:Fallback>
        </mc:AlternateContent>
      </w:r>
    </w:p>
    <w:p w14:paraId="5289D2D6" w14:textId="0F0A6BE7" w:rsidR="00300A3B" w:rsidRDefault="00300A3B" w:rsidP="00400276">
      <w:pPr>
        <w:rPr>
          <w:rFonts w:ascii="Arial" w:hAnsi="Arial" w:cs="Arial"/>
          <w:b/>
        </w:rPr>
      </w:pPr>
    </w:p>
    <w:p w14:paraId="40771A46" w14:textId="31F865EC" w:rsidR="00300A3B" w:rsidRPr="002470E7" w:rsidRDefault="00300A3B" w:rsidP="00300A3B">
      <w:pPr>
        <w:pStyle w:val="SP13127004"/>
        <w:jc w:val="both"/>
        <w:rPr>
          <w:color w:val="000000"/>
        </w:rPr>
      </w:pPr>
      <w:r w:rsidRPr="002470E7">
        <w:rPr>
          <w:rStyle w:val="SC13253963"/>
          <w:sz w:val="24"/>
          <w:szCs w:val="24"/>
        </w:rPr>
        <w:t>Le bloc de clapets de pilotage regroupe tous les clapets de pilotage et de sécurité nécessaires pour les circuits d'entraînement de la translation et de la vibration.</w:t>
      </w:r>
    </w:p>
    <w:p w14:paraId="3437B364" w14:textId="4A814D4E" w:rsidR="00300A3B" w:rsidRPr="002470E7" w:rsidRDefault="00300A3B" w:rsidP="00300A3B">
      <w:pPr>
        <w:pStyle w:val="SP13127004"/>
        <w:jc w:val="both"/>
        <w:rPr>
          <w:color w:val="000000"/>
        </w:rPr>
      </w:pPr>
      <w:r w:rsidRPr="002470E7">
        <w:rPr>
          <w:rStyle w:val="SC13253963"/>
          <w:sz w:val="24"/>
          <w:szCs w:val="24"/>
        </w:rPr>
        <w:t>Ces clapets sont :</w:t>
      </w:r>
    </w:p>
    <w:p w14:paraId="2CA778E1" w14:textId="00A8ED09" w:rsidR="002470E7" w:rsidRPr="002470E7" w:rsidRDefault="00300A3B" w:rsidP="002470E7">
      <w:pPr>
        <w:pStyle w:val="SP13127112"/>
        <w:numPr>
          <w:ilvl w:val="0"/>
          <w:numId w:val="18"/>
        </w:numPr>
        <w:ind w:right="3260"/>
        <w:jc w:val="both"/>
        <w:rPr>
          <w:color w:val="000000"/>
          <w:sz w:val="20"/>
          <w:szCs w:val="20"/>
        </w:rPr>
      </w:pPr>
      <w:r w:rsidRPr="002470E7">
        <w:rPr>
          <w:rStyle w:val="SC13253963"/>
        </w:rPr>
        <w:t>1 limiteur de pression (250 bars) pour le circuit d'entraînement de la translation</w:t>
      </w:r>
    </w:p>
    <w:p w14:paraId="5E339C6E" w14:textId="6B9A1808" w:rsidR="002470E7" w:rsidRPr="002470E7" w:rsidRDefault="002470E7" w:rsidP="002470E7">
      <w:pPr>
        <w:pStyle w:val="SP13127112"/>
        <w:numPr>
          <w:ilvl w:val="0"/>
          <w:numId w:val="18"/>
        </w:numPr>
        <w:ind w:right="3260"/>
        <w:jc w:val="both"/>
        <w:rPr>
          <w:color w:val="000000"/>
          <w:sz w:val="20"/>
          <w:szCs w:val="20"/>
        </w:rPr>
      </w:pPr>
      <w:r>
        <w:rPr>
          <w:noProof/>
        </w:rPr>
        <w:drawing>
          <wp:anchor distT="0" distB="0" distL="114300" distR="114300" simplePos="0" relativeHeight="251906048" behindDoc="0" locked="0" layoutInCell="1" allowOverlap="1" wp14:anchorId="63D905DE" wp14:editId="0574F7F8">
            <wp:simplePos x="0" y="0"/>
            <wp:positionH relativeFrom="margin">
              <wp:posOffset>3870493</wp:posOffset>
            </wp:positionH>
            <wp:positionV relativeFrom="paragraph">
              <wp:posOffset>8051</wp:posOffset>
            </wp:positionV>
            <wp:extent cx="2092359" cy="2312850"/>
            <wp:effectExtent l="0" t="0" r="3175" b="0"/>
            <wp:wrapNone/>
            <wp:docPr id="63" name="Image 63" descr="Une image contenant intérieur, eng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63" descr="Une image contenant intérieur, engin&#10;&#10;Description générée automatiquement"/>
                    <pic:cNvPicPr/>
                  </pic:nvPicPr>
                  <pic:blipFill>
                    <a:blip r:embed="rId20">
                      <a:extLst>
                        <a:ext uri="{28A0092B-C50C-407E-A947-70E740481C1C}">
                          <a14:useLocalDpi xmlns:a14="http://schemas.microsoft.com/office/drawing/2010/main" val="0"/>
                        </a:ext>
                      </a:extLst>
                    </a:blip>
                    <a:stretch>
                      <a:fillRect/>
                    </a:stretch>
                  </pic:blipFill>
                  <pic:spPr>
                    <a:xfrm>
                      <a:off x="0" y="0"/>
                      <a:ext cx="2092359" cy="2312850"/>
                    </a:xfrm>
                    <a:prstGeom prst="rect">
                      <a:avLst/>
                    </a:prstGeom>
                  </pic:spPr>
                </pic:pic>
              </a:graphicData>
            </a:graphic>
            <wp14:sizeRelH relativeFrom="page">
              <wp14:pctWidth>0</wp14:pctWidth>
            </wp14:sizeRelH>
            <wp14:sizeRelV relativeFrom="page">
              <wp14:pctHeight>0</wp14:pctHeight>
            </wp14:sizeRelV>
          </wp:anchor>
        </w:drawing>
      </w:r>
      <w:r w:rsidR="00300A3B" w:rsidRPr="002470E7">
        <w:rPr>
          <w:rStyle w:val="SC13253963"/>
        </w:rPr>
        <w:t>1 limiteur de pression (250 bars) pour le circuit de vibration</w:t>
      </w:r>
    </w:p>
    <w:p w14:paraId="6533CC43" w14:textId="77777777" w:rsidR="002470E7" w:rsidRPr="002470E7" w:rsidRDefault="00300A3B" w:rsidP="002470E7">
      <w:pPr>
        <w:pStyle w:val="SP13127112"/>
        <w:numPr>
          <w:ilvl w:val="0"/>
          <w:numId w:val="18"/>
        </w:numPr>
        <w:ind w:right="3260"/>
        <w:jc w:val="both"/>
        <w:rPr>
          <w:color w:val="000000"/>
          <w:sz w:val="20"/>
          <w:szCs w:val="20"/>
        </w:rPr>
      </w:pPr>
      <w:r w:rsidRPr="002470E7">
        <w:rPr>
          <w:rStyle w:val="SC13253963"/>
        </w:rPr>
        <w:t>1 électrovannes à 3/2 voies pour la commande des freins</w:t>
      </w:r>
    </w:p>
    <w:p w14:paraId="145A3136" w14:textId="77777777" w:rsidR="002470E7" w:rsidRPr="002470E7" w:rsidRDefault="00300A3B" w:rsidP="002470E7">
      <w:pPr>
        <w:pStyle w:val="SP13127112"/>
        <w:numPr>
          <w:ilvl w:val="0"/>
          <w:numId w:val="18"/>
        </w:numPr>
        <w:ind w:right="3260"/>
        <w:jc w:val="both"/>
        <w:rPr>
          <w:color w:val="000000"/>
          <w:sz w:val="20"/>
          <w:szCs w:val="20"/>
        </w:rPr>
      </w:pPr>
      <w:r w:rsidRPr="002470E7">
        <w:rPr>
          <w:rStyle w:val="SC13253963"/>
        </w:rPr>
        <w:t>1 électrovanne à 4/2 voies pour la commutation des régimes de conduite</w:t>
      </w:r>
    </w:p>
    <w:p w14:paraId="16FCBBE3" w14:textId="77777777" w:rsidR="002470E7" w:rsidRPr="002470E7" w:rsidRDefault="00300A3B" w:rsidP="002470E7">
      <w:pPr>
        <w:pStyle w:val="SP13127112"/>
        <w:numPr>
          <w:ilvl w:val="0"/>
          <w:numId w:val="18"/>
        </w:numPr>
        <w:ind w:right="3260"/>
        <w:jc w:val="both"/>
        <w:rPr>
          <w:color w:val="000000"/>
          <w:sz w:val="20"/>
          <w:szCs w:val="20"/>
        </w:rPr>
      </w:pPr>
      <w:r w:rsidRPr="002470E7">
        <w:rPr>
          <w:rStyle w:val="SC13253963"/>
        </w:rPr>
        <w:t>2 clapets de freinage d'abaissement</w:t>
      </w:r>
    </w:p>
    <w:p w14:paraId="76A6D7BB" w14:textId="77777777" w:rsidR="002470E7" w:rsidRPr="002470E7" w:rsidRDefault="00300A3B" w:rsidP="002470E7">
      <w:pPr>
        <w:pStyle w:val="SP13127112"/>
        <w:numPr>
          <w:ilvl w:val="0"/>
          <w:numId w:val="18"/>
        </w:numPr>
        <w:ind w:right="3260"/>
        <w:jc w:val="both"/>
        <w:rPr>
          <w:color w:val="000000"/>
          <w:sz w:val="20"/>
          <w:szCs w:val="20"/>
        </w:rPr>
      </w:pPr>
      <w:r w:rsidRPr="002470E7">
        <w:rPr>
          <w:rStyle w:val="SC13253963"/>
        </w:rPr>
        <w:t>1 électrovannes à 4/3 voies pour la commande du circuit de translation</w:t>
      </w:r>
    </w:p>
    <w:p w14:paraId="4C6B72DD" w14:textId="77777777" w:rsidR="002470E7" w:rsidRPr="002470E7" w:rsidRDefault="00300A3B" w:rsidP="002470E7">
      <w:pPr>
        <w:pStyle w:val="SP13127112"/>
        <w:numPr>
          <w:ilvl w:val="0"/>
          <w:numId w:val="18"/>
        </w:numPr>
        <w:ind w:right="3260"/>
        <w:jc w:val="both"/>
        <w:rPr>
          <w:color w:val="000000"/>
          <w:sz w:val="20"/>
          <w:szCs w:val="20"/>
        </w:rPr>
      </w:pPr>
      <w:r w:rsidRPr="002470E7">
        <w:rPr>
          <w:rStyle w:val="SC13253963"/>
        </w:rPr>
        <w:t>1 électrovanne à 4/3 voies pour la commande de la vibration</w:t>
      </w:r>
    </w:p>
    <w:p w14:paraId="4103BBAB" w14:textId="77777777" w:rsidR="002470E7" w:rsidRPr="002470E7" w:rsidRDefault="002470E7" w:rsidP="002470E7">
      <w:pPr>
        <w:pStyle w:val="SP13127112"/>
        <w:numPr>
          <w:ilvl w:val="0"/>
          <w:numId w:val="18"/>
        </w:numPr>
        <w:ind w:right="3260"/>
        <w:jc w:val="both"/>
        <w:rPr>
          <w:color w:val="000000"/>
          <w:sz w:val="20"/>
          <w:szCs w:val="20"/>
        </w:rPr>
      </w:pPr>
      <w:r w:rsidRPr="002470E7">
        <w:rPr>
          <w:rStyle w:val="SC13253994"/>
          <w:rFonts w:ascii="Arial" w:hAnsi="Arial" w:cs="Arial"/>
          <w:sz w:val="20"/>
          <w:szCs w:val="20"/>
        </w:rPr>
        <w:t>1</w:t>
      </w:r>
      <w:r w:rsidR="00300A3B" w:rsidRPr="002470E7">
        <w:rPr>
          <w:rStyle w:val="SC13253963"/>
        </w:rPr>
        <w:t xml:space="preserve"> électrovannes à 4/3 voies pour la commande du vérin de direction</w:t>
      </w:r>
    </w:p>
    <w:p w14:paraId="6BC99E03" w14:textId="77777777" w:rsidR="002470E7" w:rsidRPr="002470E7" w:rsidRDefault="00300A3B" w:rsidP="002470E7">
      <w:pPr>
        <w:pStyle w:val="SP13127112"/>
        <w:numPr>
          <w:ilvl w:val="0"/>
          <w:numId w:val="18"/>
        </w:numPr>
        <w:ind w:right="3260"/>
        <w:jc w:val="both"/>
        <w:rPr>
          <w:color w:val="000000"/>
          <w:sz w:val="20"/>
          <w:szCs w:val="20"/>
        </w:rPr>
      </w:pPr>
      <w:r w:rsidRPr="002470E7">
        <w:rPr>
          <w:rStyle w:val="SC13253963"/>
        </w:rPr>
        <w:t>1 limiteur de pression (100 bars) pour la direction</w:t>
      </w:r>
    </w:p>
    <w:p w14:paraId="58FAB137" w14:textId="29097B3D" w:rsidR="00300A3B" w:rsidRPr="002470E7" w:rsidRDefault="00300A3B" w:rsidP="002470E7">
      <w:pPr>
        <w:pStyle w:val="SP13127112"/>
        <w:numPr>
          <w:ilvl w:val="0"/>
          <w:numId w:val="18"/>
        </w:numPr>
        <w:ind w:right="3260"/>
        <w:jc w:val="both"/>
        <w:rPr>
          <w:color w:val="000000"/>
          <w:sz w:val="20"/>
          <w:szCs w:val="20"/>
        </w:rPr>
      </w:pPr>
      <w:r w:rsidRPr="002470E7">
        <w:rPr>
          <w:rStyle w:val="SC13253963"/>
        </w:rPr>
        <w:t>1 limiteur de pression (20 bars) pour la pression de freinage</w:t>
      </w:r>
    </w:p>
    <w:p w14:paraId="136B61D8" w14:textId="26A9C2E1" w:rsidR="00300A3B" w:rsidRDefault="00300A3B" w:rsidP="00300A3B">
      <w:pPr>
        <w:pStyle w:val="SP13127005"/>
        <w:rPr>
          <w:rStyle w:val="SC13253988"/>
        </w:rPr>
      </w:pPr>
    </w:p>
    <w:tbl>
      <w:tblPr>
        <w:tblStyle w:val="Grilledutableau"/>
        <w:tblW w:w="0" w:type="auto"/>
        <w:tblLook w:val="04A0" w:firstRow="1" w:lastRow="0" w:firstColumn="1" w:lastColumn="0" w:noHBand="0" w:noVBand="1"/>
      </w:tblPr>
      <w:tblGrid>
        <w:gridCol w:w="704"/>
        <w:gridCol w:w="3826"/>
        <w:gridCol w:w="710"/>
        <w:gridCol w:w="3822"/>
      </w:tblGrid>
      <w:tr w:rsidR="002470E7" w14:paraId="53CBF5F4" w14:textId="77777777" w:rsidTr="002470E7">
        <w:tc>
          <w:tcPr>
            <w:tcW w:w="704" w:type="dxa"/>
          </w:tcPr>
          <w:p w14:paraId="56CFF83E" w14:textId="0FFCF261" w:rsidR="002470E7" w:rsidRDefault="002470E7" w:rsidP="002470E7">
            <w:pPr>
              <w:pStyle w:val="Default"/>
            </w:pPr>
            <w:r w:rsidRPr="0034227B">
              <w:t>M1</w:t>
            </w:r>
          </w:p>
        </w:tc>
        <w:tc>
          <w:tcPr>
            <w:tcW w:w="3826" w:type="dxa"/>
          </w:tcPr>
          <w:p w14:paraId="03733E04" w14:textId="75EB3B64" w:rsidR="002470E7" w:rsidRDefault="002470E7" w:rsidP="002470E7">
            <w:pPr>
              <w:pStyle w:val="Default"/>
            </w:pPr>
            <w:r w:rsidRPr="0034227B">
              <w:t>Pression de translation, 250 bars</w:t>
            </w:r>
          </w:p>
        </w:tc>
        <w:tc>
          <w:tcPr>
            <w:tcW w:w="710" w:type="dxa"/>
          </w:tcPr>
          <w:p w14:paraId="771ECA9C" w14:textId="5C526875" w:rsidR="002470E7" w:rsidRDefault="002470E7" w:rsidP="002470E7">
            <w:pPr>
              <w:pStyle w:val="Default"/>
            </w:pPr>
            <w:r w:rsidRPr="0034227B">
              <w:t>M3</w:t>
            </w:r>
          </w:p>
        </w:tc>
        <w:tc>
          <w:tcPr>
            <w:tcW w:w="3822" w:type="dxa"/>
          </w:tcPr>
          <w:p w14:paraId="734FB47C" w14:textId="607E3787" w:rsidR="002470E7" w:rsidRDefault="002470E7" w:rsidP="002470E7">
            <w:pPr>
              <w:pStyle w:val="Default"/>
            </w:pPr>
            <w:r w:rsidRPr="0034227B">
              <w:t>Pression de direction, 100 bars</w:t>
            </w:r>
          </w:p>
        </w:tc>
      </w:tr>
      <w:tr w:rsidR="002470E7" w14:paraId="7ACCEC9C" w14:textId="77777777" w:rsidTr="002470E7">
        <w:tc>
          <w:tcPr>
            <w:tcW w:w="704" w:type="dxa"/>
          </w:tcPr>
          <w:p w14:paraId="52A763B0" w14:textId="65252CE1" w:rsidR="002470E7" w:rsidRDefault="002470E7" w:rsidP="002470E7">
            <w:pPr>
              <w:pStyle w:val="Default"/>
            </w:pPr>
            <w:r w:rsidRPr="0034227B">
              <w:t>M2</w:t>
            </w:r>
          </w:p>
        </w:tc>
        <w:tc>
          <w:tcPr>
            <w:tcW w:w="3826" w:type="dxa"/>
          </w:tcPr>
          <w:p w14:paraId="7AA82CCD" w14:textId="5E3790B9" w:rsidR="002470E7" w:rsidRDefault="002470E7" w:rsidP="002470E7">
            <w:pPr>
              <w:pStyle w:val="Default"/>
            </w:pPr>
            <w:r w:rsidRPr="0034227B">
              <w:t>Pression de vibration, 250 bars</w:t>
            </w:r>
          </w:p>
        </w:tc>
        <w:tc>
          <w:tcPr>
            <w:tcW w:w="710" w:type="dxa"/>
          </w:tcPr>
          <w:p w14:paraId="20CBBAD2" w14:textId="14B7F302" w:rsidR="002470E7" w:rsidRDefault="002470E7" w:rsidP="002470E7">
            <w:pPr>
              <w:pStyle w:val="Default"/>
            </w:pPr>
            <w:r w:rsidRPr="0034227B">
              <w:t>M4</w:t>
            </w:r>
          </w:p>
        </w:tc>
        <w:tc>
          <w:tcPr>
            <w:tcW w:w="3822" w:type="dxa"/>
          </w:tcPr>
          <w:p w14:paraId="42CAD7FD" w14:textId="6FF2597B" w:rsidR="002470E7" w:rsidRDefault="002470E7" w:rsidP="002470E7">
            <w:pPr>
              <w:pStyle w:val="Default"/>
            </w:pPr>
            <w:r w:rsidRPr="0034227B">
              <w:t>Pression de freinage, 20 bars</w:t>
            </w:r>
          </w:p>
        </w:tc>
      </w:tr>
    </w:tbl>
    <w:p w14:paraId="59A609C7" w14:textId="17F7BEA1" w:rsidR="002470E7" w:rsidRDefault="002470E7" w:rsidP="002470E7">
      <w:pPr>
        <w:pStyle w:val="Default"/>
      </w:pPr>
    </w:p>
    <w:p w14:paraId="3C8AC05D" w14:textId="77777777" w:rsidR="006A1909" w:rsidRDefault="006A1909" w:rsidP="00300A3B">
      <w:pPr>
        <w:pStyle w:val="SP13127004"/>
        <w:jc w:val="both"/>
        <w:rPr>
          <w:rStyle w:val="SC13253963"/>
          <w:sz w:val="24"/>
          <w:szCs w:val="24"/>
        </w:rPr>
      </w:pPr>
      <w:r w:rsidRPr="00497E00">
        <w:rPr>
          <w:noProof/>
        </w:rPr>
        <w:lastRenderedPageBreak/>
        <mc:AlternateContent>
          <mc:Choice Requires="wps">
            <w:drawing>
              <wp:anchor distT="0" distB="0" distL="114300" distR="114300" simplePos="0" relativeHeight="251908096" behindDoc="0" locked="0" layoutInCell="1" allowOverlap="1" wp14:anchorId="2512C157" wp14:editId="5B3197BF">
                <wp:simplePos x="0" y="0"/>
                <wp:positionH relativeFrom="margin">
                  <wp:posOffset>-43132</wp:posOffset>
                </wp:positionH>
                <wp:positionV relativeFrom="paragraph">
                  <wp:posOffset>-254922</wp:posOffset>
                </wp:positionV>
                <wp:extent cx="5902656" cy="272415"/>
                <wp:effectExtent l="0" t="0" r="22225" b="13335"/>
                <wp:wrapNone/>
                <wp:docPr id="1" name="Rectangle 1"/>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4C479AFD" w14:textId="0CA7E509" w:rsidR="006A1909" w:rsidRPr="00B941EF" w:rsidRDefault="006A1909" w:rsidP="006A1909">
                            <w:pPr>
                              <w:jc w:val="center"/>
                              <w:rPr>
                                <w:b/>
                                <w:bCs/>
                                <w:color w:val="000000" w:themeColor="text1"/>
                              </w:rPr>
                            </w:pPr>
                            <w:r>
                              <w:rPr>
                                <w:b/>
                                <w:bCs/>
                                <w:color w:val="000000" w:themeColor="text1"/>
                              </w:rPr>
                              <w:t>DT5.2 : Bloc de clapets de pilotage</w:t>
                            </w:r>
                          </w:p>
                          <w:p w14:paraId="65123C5B" w14:textId="3E6F3B6D" w:rsidR="006A1909" w:rsidRPr="00B941EF" w:rsidRDefault="006A1909" w:rsidP="006A1909">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12C157" id="Rectangle 1" o:spid="_x0000_s1043" style="position:absolute;left:0;text-align:left;margin-left:-3.4pt;margin-top:-20.05pt;width:464.8pt;height:21.45pt;z-index:25190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" fillcolor="window" strokecolor="windowText" strokeweight=".5pt">
                <v:textbox>
                  <w:txbxContent>
                    <w:p w14:paraId="4C479AFD" w14:textId="0CA7E509" w:rsidR="006A1909" w:rsidRPr="00B941EF" w:rsidRDefault="006A1909" w:rsidP="006A1909">
                      <w:pPr>
                        <w:jc w:val="center"/>
                        <w:rPr>
                          <w:b/>
                          <w:bCs/>
                          <w:color w:val="000000" w:themeColor="text1"/>
                        </w:rPr>
                      </w:pPr>
                      <w:r>
                        <w:rPr>
                          <w:b/>
                          <w:bCs/>
                          <w:color w:val="000000" w:themeColor="text1"/>
                        </w:rPr>
                        <w:t>DT5.2 : Bloc de clapets de pilotage</w:t>
                      </w:r>
                    </w:p>
                    <w:p w14:paraId="65123C5B" w14:textId="3E6F3B6D" w:rsidR="006A1909" w:rsidRPr="00B941EF" w:rsidRDefault="006A1909" w:rsidP="006A1909">
                      <w:pPr>
                        <w:jc w:val="center"/>
                        <w:rPr>
                          <w:b/>
                          <w:bCs/>
                          <w:color w:val="000000" w:themeColor="text1"/>
                        </w:rPr>
                      </w:pPr>
                    </w:p>
                  </w:txbxContent>
                </v:textbox>
                <w10:wrap anchorx="margin"/>
              </v:rect>
            </w:pict>
          </mc:Fallback>
        </mc:AlternateContent>
      </w:r>
    </w:p>
    <w:p w14:paraId="5DFFCAA2" w14:textId="3761C336" w:rsidR="00300A3B" w:rsidRPr="006A1909" w:rsidRDefault="00300A3B" w:rsidP="00300A3B">
      <w:pPr>
        <w:pStyle w:val="SP13127004"/>
        <w:jc w:val="both"/>
        <w:rPr>
          <w:color w:val="000000"/>
        </w:rPr>
      </w:pPr>
      <w:r w:rsidRPr="006A1909">
        <w:rPr>
          <w:rStyle w:val="SC13253963"/>
          <w:sz w:val="24"/>
          <w:szCs w:val="24"/>
        </w:rPr>
        <w:t>Lorsque le moteur est démarré et que tous les clapets de pilotage se trouvent sur leur position initiale, l'huile hydraulique circule alors de la pompe d'entraînement de la translation au clapet des sens de marche à nouveau dans le réservoir.</w:t>
      </w:r>
    </w:p>
    <w:p w14:paraId="390D8218" w14:textId="5782A9DB" w:rsidR="00300A3B" w:rsidRPr="006A1909" w:rsidRDefault="00300A3B" w:rsidP="00300A3B">
      <w:pPr>
        <w:pStyle w:val="SP13127004"/>
        <w:jc w:val="both"/>
      </w:pPr>
      <w:r w:rsidRPr="006A1909">
        <w:rPr>
          <w:rStyle w:val="SC13253963"/>
          <w:sz w:val="24"/>
          <w:szCs w:val="24"/>
        </w:rPr>
        <w:t>Dès que le clapet de sélection des régimes de conduite est commuté sur grande vitesse, le flux d'huile de la pompe de vibration alimente les deux moteurs d'entraînement de la translation. Dans ce cas, le service avec vibration ne sera pas possible. La conduite entre le distributeur à 4/2 voies et le clapet des sens de marche est équipée d'un clapet anti-retour qui empêche que l'huile du circuit de translation ne pénètre dans le circuit de vibration.</w:t>
      </w:r>
    </w:p>
    <w:p w14:paraId="11CD45E5" w14:textId="564D256B" w:rsidR="001906BD" w:rsidRDefault="00300A3B" w:rsidP="001906BD">
      <w:pPr>
        <w:pStyle w:val="SP13127004"/>
        <w:jc w:val="both"/>
        <w:rPr>
          <w:rStyle w:val="SC13253963"/>
          <w:sz w:val="24"/>
          <w:szCs w:val="24"/>
        </w:rPr>
      </w:pPr>
      <w:r w:rsidRPr="006A1909">
        <w:rPr>
          <w:rStyle w:val="SC13253963"/>
          <w:sz w:val="24"/>
          <w:szCs w:val="24"/>
        </w:rPr>
        <w:t>Avec le moteur arrêté, aucune pression n'agit sur le cylindre de frein. Les ressorts internes maintiennent le cy</w:t>
      </w:r>
      <w:r w:rsidRPr="006A1909">
        <w:rPr>
          <w:rStyle w:val="SC13253963"/>
          <w:sz w:val="24"/>
          <w:szCs w:val="24"/>
        </w:rPr>
        <w:softHyphen/>
        <w:t>lindre en position sortie et empêchent ainsi le déplacement de la machine. Lorsque le moteur est démarré, la pompe de direction débite l'huile par l'électrovanne Y04 au cylindre de frein pour desserrer le frein même.</w:t>
      </w:r>
    </w:p>
    <w:p w14:paraId="3ABD60C0" w14:textId="5786B139" w:rsidR="004B6832" w:rsidRPr="001906BD" w:rsidRDefault="00427F1F" w:rsidP="001906BD">
      <w:pPr>
        <w:pStyle w:val="SP13127004"/>
        <w:jc w:val="both"/>
      </w:pPr>
      <w:r>
        <w:rPr>
          <w:b/>
          <w:noProof/>
        </w:rPr>
        <w:drawing>
          <wp:anchor distT="0" distB="0" distL="114300" distR="114300" simplePos="0" relativeHeight="251915264" behindDoc="0" locked="0" layoutInCell="1" allowOverlap="1" wp14:anchorId="6FAF5899" wp14:editId="79A8E4D9">
            <wp:simplePos x="0" y="0"/>
            <wp:positionH relativeFrom="margin">
              <wp:posOffset>4085902</wp:posOffset>
            </wp:positionH>
            <wp:positionV relativeFrom="paragraph">
              <wp:posOffset>1690215</wp:posOffset>
            </wp:positionV>
            <wp:extent cx="1535502" cy="1232871"/>
            <wp:effectExtent l="0" t="0" r="7620" b="5715"/>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35502" cy="1232871"/>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910144" behindDoc="0" locked="0" layoutInCell="1" allowOverlap="1" wp14:anchorId="776E24CF" wp14:editId="462130BF">
            <wp:simplePos x="0" y="0"/>
            <wp:positionH relativeFrom="margin">
              <wp:posOffset>3532973</wp:posOffset>
            </wp:positionH>
            <wp:positionV relativeFrom="paragraph">
              <wp:posOffset>3021689</wp:posOffset>
            </wp:positionV>
            <wp:extent cx="1441581" cy="1255515"/>
            <wp:effectExtent l="0" t="0" r="6350" b="190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41581" cy="1255515"/>
                    </a:xfrm>
                    <a:prstGeom prst="rect">
                      <a:avLst/>
                    </a:prstGeom>
                  </pic:spPr>
                </pic:pic>
              </a:graphicData>
            </a:graphic>
            <wp14:sizeRelH relativeFrom="page">
              <wp14:pctWidth>0</wp14:pctWidth>
            </wp14:sizeRelH>
            <wp14:sizeRelV relativeFrom="page">
              <wp14:pctHeight>0</wp14:pctHeight>
            </wp14:sizeRelV>
          </wp:anchor>
        </w:drawing>
      </w:r>
      <w:r>
        <w:rPr>
          <w:b/>
          <w:noProof/>
        </w:rPr>
        <w:drawing>
          <wp:anchor distT="0" distB="0" distL="114300" distR="114300" simplePos="0" relativeHeight="251917312" behindDoc="0" locked="0" layoutInCell="1" allowOverlap="1" wp14:anchorId="0DBD0425" wp14:editId="452A2474">
            <wp:simplePos x="0" y="0"/>
            <wp:positionH relativeFrom="margin">
              <wp:posOffset>4122923</wp:posOffset>
            </wp:positionH>
            <wp:positionV relativeFrom="paragraph">
              <wp:posOffset>4278103</wp:posOffset>
            </wp:positionV>
            <wp:extent cx="1440611" cy="1352752"/>
            <wp:effectExtent l="0" t="0" r="7620" b="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40611" cy="1352752"/>
                    </a:xfrm>
                    <a:prstGeom prst="rect">
                      <a:avLst/>
                    </a:prstGeom>
                  </pic:spPr>
                </pic:pic>
              </a:graphicData>
            </a:graphic>
            <wp14:sizeRelH relativeFrom="page">
              <wp14:pctWidth>0</wp14:pctWidth>
            </wp14:sizeRelH>
            <wp14:sizeRelV relativeFrom="page">
              <wp14:pctHeight>0</wp14:pctHeight>
            </wp14:sizeRelV>
          </wp:anchor>
        </w:drawing>
      </w:r>
      <w:r>
        <w:rPr>
          <w:b/>
          <w:noProof/>
        </w:rPr>
        <w:drawing>
          <wp:anchor distT="0" distB="0" distL="114300" distR="114300" simplePos="0" relativeHeight="251911168" behindDoc="0" locked="0" layoutInCell="1" allowOverlap="1" wp14:anchorId="74C3D6DC" wp14:editId="723EAF0A">
            <wp:simplePos x="0" y="0"/>
            <wp:positionH relativeFrom="margin">
              <wp:posOffset>3766316</wp:posOffset>
            </wp:positionH>
            <wp:positionV relativeFrom="paragraph">
              <wp:posOffset>171079</wp:posOffset>
            </wp:positionV>
            <wp:extent cx="1449238" cy="1449238"/>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49238" cy="1449238"/>
                    </a:xfrm>
                    <a:prstGeom prst="rect">
                      <a:avLst/>
                    </a:prstGeom>
                  </pic:spPr>
                </pic:pic>
              </a:graphicData>
            </a:graphic>
            <wp14:sizeRelH relativeFrom="page">
              <wp14:pctWidth>0</wp14:pctWidth>
            </wp14:sizeRelH>
            <wp14:sizeRelV relativeFrom="page">
              <wp14:pctHeight>0</wp14:pctHeight>
            </wp14:sizeRelV>
          </wp:anchor>
        </w:drawing>
      </w:r>
    </w:p>
    <w:tbl>
      <w:tblPr>
        <w:tblStyle w:val="Grilledutableau"/>
        <w:tblW w:w="0" w:type="auto"/>
        <w:tblLook w:val="04A0" w:firstRow="1" w:lastRow="0" w:firstColumn="1" w:lastColumn="0" w:noHBand="0" w:noVBand="1"/>
      </w:tblPr>
      <w:tblGrid>
        <w:gridCol w:w="704"/>
        <w:gridCol w:w="4678"/>
      </w:tblGrid>
      <w:tr w:rsidR="001906BD" w14:paraId="00D4A9B5" w14:textId="77777777" w:rsidTr="001906BD">
        <w:tc>
          <w:tcPr>
            <w:tcW w:w="704" w:type="dxa"/>
          </w:tcPr>
          <w:p w14:paraId="297F46A5" w14:textId="76BEAEB8" w:rsidR="001906BD" w:rsidRDefault="001906BD" w:rsidP="001906BD">
            <w:pPr>
              <w:rPr>
                <w:rFonts w:ascii="Arial" w:hAnsi="Arial" w:cs="Arial"/>
                <w:b/>
              </w:rPr>
            </w:pPr>
            <w:r w:rsidRPr="001D6587">
              <w:t xml:space="preserve">1.1 </w:t>
            </w:r>
          </w:p>
        </w:tc>
        <w:tc>
          <w:tcPr>
            <w:tcW w:w="4678" w:type="dxa"/>
          </w:tcPr>
          <w:p w14:paraId="12C5EC0E" w14:textId="0C41C65A" w:rsidR="001906BD" w:rsidRDefault="001906BD" w:rsidP="001906BD">
            <w:pPr>
              <w:rPr>
                <w:rFonts w:ascii="Arial" w:hAnsi="Arial" w:cs="Arial"/>
                <w:b/>
              </w:rPr>
            </w:pPr>
            <w:r w:rsidRPr="001D6587">
              <w:t>Limiteur de pression du circuit de translation, 250 bars</w:t>
            </w:r>
          </w:p>
        </w:tc>
      </w:tr>
      <w:tr w:rsidR="001906BD" w14:paraId="61BA04FF" w14:textId="77777777" w:rsidTr="001906BD">
        <w:tc>
          <w:tcPr>
            <w:tcW w:w="704" w:type="dxa"/>
          </w:tcPr>
          <w:p w14:paraId="797F41F8" w14:textId="526327C3" w:rsidR="001906BD" w:rsidRDefault="001906BD" w:rsidP="001906BD">
            <w:pPr>
              <w:rPr>
                <w:rFonts w:ascii="Arial" w:hAnsi="Arial" w:cs="Arial"/>
                <w:b/>
              </w:rPr>
            </w:pPr>
            <w:r w:rsidRPr="001D6587">
              <w:t>1.3.1</w:t>
            </w:r>
          </w:p>
        </w:tc>
        <w:tc>
          <w:tcPr>
            <w:tcW w:w="4678" w:type="dxa"/>
          </w:tcPr>
          <w:p w14:paraId="2212B04C" w14:textId="40F93F1A" w:rsidR="001906BD" w:rsidRDefault="001906BD" w:rsidP="001906BD">
            <w:pPr>
              <w:rPr>
                <w:rFonts w:ascii="Arial" w:hAnsi="Arial" w:cs="Arial"/>
                <w:b/>
              </w:rPr>
            </w:pPr>
            <w:r w:rsidRPr="001D6587">
              <w:t>Clapet d'abaissement/de freinage arrière</w:t>
            </w:r>
          </w:p>
        </w:tc>
      </w:tr>
      <w:tr w:rsidR="001906BD" w14:paraId="2174AD73" w14:textId="77777777" w:rsidTr="001906BD">
        <w:tc>
          <w:tcPr>
            <w:tcW w:w="704" w:type="dxa"/>
          </w:tcPr>
          <w:p w14:paraId="385E90B1" w14:textId="34F6AB6D" w:rsidR="001906BD" w:rsidRDefault="001906BD" w:rsidP="001906BD">
            <w:pPr>
              <w:rPr>
                <w:rFonts w:ascii="Arial" w:hAnsi="Arial" w:cs="Arial"/>
                <w:b/>
              </w:rPr>
            </w:pPr>
            <w:r w:rsidRPr="001D6587">
              <w:t>1.3.2</w:t>
            </w:r>
          </w:p>
        </w:tc>
        <w:tc>
          <w:tcPr>
            <w:tcW w:w="4678" w:type="dxa"/>
          </w:tcPr>
          <w:p w14:paraId="1EE198EA" w14:textId="761B4C69" w:rsidR="001906BD" w:rsidRDefault="001906BD" w:rsidP="001906BD">
            <w:pPr>
              <w:rPr>
                <w:rFonts w:ascii="Arial" w:hAnsi="Arial" w:cs="Arial"/>
                <w:b/>
              </w:rPr>
            </w:pPr>
            <w:r w:rsidRPr="001D6587">
              <w:t>Clapet d'abaissement/de freinage avant</w:t>
            </w:r>
          </w:p>
        </w:tc>
      </w:tr>
      <w:tr w:rsidR="001906BD" w14:paraId="5E9EA5BD" w14:textId="77777777" w:rsidTr="001906BD">
        <w:tc>
          <w:tcPr>
            <w:tcW w:w="704" w:type="dxa"/>
          </w:tcPr>
          <w:p w14:paraId="142ECBB4" w14:textId="104F53DB" w:rsidR="001906BD" w:rsidRDefault="001906BD" w:rsidP="001906BD">
            <w:pPr>
              <w:rPr>
                <w:rFonts w:ascii="Arial" w:hAnsi="Arial" w:cs="Arial"/>
                <w:b/>
              </w:rPr>
            </w:pPr>
            <w:r w:rsidRPr="001D6587">
              <w:t>1.2</w:t>
            </w:r>
          </w:p>
        </w:tc>
        <w:tc>
          <w:tcPr>
            <w:tcW w:w="4678" w:type="dxa"/>
          </w:tcPr>
          <w:p w14:paraId="62497156" w14:textId="4E50A7D6" w:rsidR="001906BD" w:rsidRDefault="001906BD" w:rsidP="001906BD">
            <w:pPr>
              <w:rPr>
                <w:rFonts w:ascii="Arial" w:hAnsi="Arial" w:cs="Arial"/>
                <w:b/>
              </w:rPr>
            </w:pPr>
            <w:r w:rsidRPr="001D6587">
              <w:t>Electrovanne à 4/3 voies, clapet de direction de la marche (Y16 et Y17)</w:t>
            </w:r>
          </w:p>
        </w:tc>
      </w:tr>
      <w:tr w:rsidR="001906BD" w14:paraId="0C8749A8" w14:textId="77777777" w:rsidTr="001906BD">
        <w:tc>
          <w:tcPr>
            <w:tcW w:w="704" w:type="dxa"/>
          </w:tcPr>
          <w:p w14:paraId="07491AF5" w14:textId="0743AE30" w:rsidR="001906BD" w:rsidRDefault="001906BD" w:rsidP="001906BD">
            <w:pPr>
              <w:rPr>
                <w:rFonts w:ascii="Arial" w:hAnsi="Arial" w:cs="Arial"/>
                <w:b/>
              </w:rPr>
            </w:pPr>
            <w:r w:rsidRPr="001D6587">
              <w:t>2.1</w:t>
            </w:r>
          </w:p>
        </w:tc>
        <w:tc>
          <w:tcPr>
            <w:tcW w:w="4678" w:type="dxa"/>
          </w:tcPr>
          <w:p w14:paraId="1A9BCD92" w14:textId="4A7E1B10" w:rsidR="001906BD" w:rsidRDefault="001906BD" w:rsidP="001906BD">
            <w:pPr>
              <w:rPr>
                <w:rFonts w:ascii="Arial" w:hAnsi="Arial" w:cs="Arial"/>
                <w:b/>
              </w:rPr>
            </w:pPr>
            <w:r w:rsidRPr="001D6587">
              <w:t>Limiteur de pression du circuit de vibration</w:t>
            </w:r>
          </w:p>
        </w:tc>
      </w:tr>
      <w:tr w:rsidR="001906BD" w14:paraId="4E456B61" w14:textId="77777777" w:rsidTr="001906BD">
        <w:tc>
          <w:tcPr>
            <w:tcW w:w="704" w:type="dxa"/>
          </w:tcPr>
          <w:p w14:paraId="3D2161C3" w14:textId="62E1146B" w:rsidR="001906BD" w:rsidRDefault="001906BD" w:rsidP="001906BD">
            <w:pPr>
              <w:rPr>
                <w:rFonts w:ascii="Arial" w:hAnsi="Arial" w:cs="Arial"/>
                <w:b/>
              </w:rPr>
            </w:pPr>
            <w:r w:rsidRPr="001D6587">
              <w:t>2.2</w:t>
            </w:r>
          </w:p>
        </w:tc>
        <w:tc>
          <w:tcPr>
            <w:tcW w:w="4678" w:type="dxa"/>
          </w:tcPr>
          <w:p w14:paraId="44B0445D" w14:textId="6FD94461" w:rsidR="001906BD" w:rsidRDefault="001906BD" w:rsidP="001906BD">
            <w:pPr>
              <w:rPr>
                <w:rFonts w:ascii="Arial" w:hAnsi="Arial" w:cs="Arial"/>
                <w:b/>
              </w:rPr>
            </w:pPr>
            <w:r w:rsidRPr="001D6587">
              <w:t xml:space="preserve">Electrovanne à 4/3 voies, régime 2 (Y03) </w:t>
            </w:r>
          </w:p>
        </w:tc>
      </w:tr>
      <w:tr w:rsidR="001906BD" w14:paraId="4ADA2562" w14:textId="77777777" w:rsidTr="001906BD">
        <w:tc>
          <w:tcPr>
            <w:tcW w:w="704" w:type="dxa"/>
          </w:tcPr>
          <w:p w14:paraId="58355508" w14:textId="7D213293" w:rsidR="001906BD" w:rsidRDefault="001906BD" w:rsidP="001906BD">
            <w:pPr>
              <w:rPr>
                <w:rFonts w:ascii="Arial" w:hAnsi="Arial" w:cs="Arial"/>
                <w:b/>
              </w:rPr>
            </w:pPr>
            <w:r w:rsidRPr="001D6587">
              <w:t>2.3</w:t>
            </w:r>
          </w:p>
        </w:tc>
        <w:tc>
          <w:tcPr>
            <w:tcW w:w="4678" w:type="dxa"/>
          </w:tcPr>
          <w:p w14:paraId="110C0A39" w14:textId="7D9E1C9F" w:rsidR="001906BD" w:rsidRDefault="001906BD" w:rsidP="001906BD">
            <w:pPr>
              <w:rPr>
                <w:rFonts w:ascii="Arial" w:hAnsi="Arial" w:cs="Arial"/>
                <w:b/>
              </w:rPr>
            </w:pPr>
            <w:r w:rsidRPr="001D6587">
              <w:t>Electrovanne à 4/3 voies, vibration (Y56 et Y57)</w:t>
            </w:r>
          </w:p>
        </w:tc>
      </w:tr>
      <w:tr w:rsidR="001906BD" w14:paraId="29736CAB" w14:textId="77777777" w:rsidTr="001906BD">
        <w:tc>
          <w:tcPr>
            <w:tcW w:w="704" w:type="dxa"/>
          </w:tcPr>
          <w:p w14:paraId="2DD8F0DA" w14:textId="35BCFD44" w:rsidR="001906BD" w:rsidRDefault="001906BD" w:rsidP="001906BD">
            <w:pPr>
              <w:rPr>
                <w:rFonts w:ascii="Arial" w:hAnsi="Arial" w:cs="Arial"/>
                <w:b/>
              </w:rPr>
            </w:pPr>
            <w:r w:rsidRPr="001D6587">
              <w:t>2.4</w:t>
            </w:r>
          </w:p>
        </w:tc>
        <w:tc>
          <w:tcPr>
            <w:tcW w:w="4678" w:type="dxa"/>
          </w:tcPr>
          <w:p w14:paraId="769CA346" w14:textId="2E4CFD22" w:rsidR="001906BD" w:rsidRDefault="001906BD" w:rsidP="001906BD">
            <w:pPr>
              <w:rPr>
                <w:rFonts w:ascii="Arial" w:hAnsi="Arial" w:cs="Arial"/>
                <w:b/>
              </w:rPr>
            </w:pPr>
            <w:r w:rsidRPr="001D6587">
              <w:t>Clapet anti-retour précontraint</w:t>
            </w:r>
          </w:p>
        </w:tc>
      </w:tr>
      <w:tr w:rsidR="001906BD" w14:paraId="30E63469" w14:textId="77777777" w:rsidTr="001906BD">
        <w:tc>
          <w:tcPr>
            <w:tcW w:w="704" w:type="dxa"/>
          </w:tcPr>
          <w:p w14:paraId="43B40093" w14:textId="5A97DC9D" w:rsidR="001906BD" w:rsidRDefault="001906BD" w:rsidP="001906BD">
            <w:pPr>
              <w:rPr>
                <w:rFonts w:ascii="Arial" w:hAnsi="Arial" w:cs="Arial"/>
                <w:b/>
              </w:rPr>
            </w:pPr>
            <w:r w:rsidRPr="001D6587">
              <w:t>3.1</w:t>
            </w:r>
          </w:p>
        </w:tc>
        <w:tc>
          <w:tcPr>
            <w:tcW w:w="4678" w:type="dxa"/>
          </w:tcPr>
          <w:p w14:paraId="6B86E403" w14:textId="0EF75605" w:rsidR="001906BD" w:rsidRDefault="001906BD" w:rsidP="001906BD">
            <w:pPr>
              <w:rPr>
                <w:rFonts w:ascii="Arial" w:hAnsi="Arial" w:cs="Arial"/>
                <w:b/>
              </w:rPr>
            </w:pPr>
            <w:r w:rsidRPr="001D6587">
              <w:t>Limiteur de pression, direction</w:t>
            </w:r>
          </w:p>
        </w:tc>
      </w:tr>
      <w:tr w:rsidR="001906BD" w14:paraId="2857AEDC" w14:textId="77777777" w:rsidTr="001906BD">
        <w:tc>
          <w:tcPr>
            <w:tcW w:w="704" w:type="dxa"/>
          </w:tcPr>
          <w:p w14:paraId="0A757A96" w14:textId="41ABAF45" w:rsidR="001906BD" w:rsidRDefault="001906BD" w:rsidP="001906BD">
            <w:pPr>
              <w:rPr>
                <w:rFonts w:ascii="Arial" w:hAnsi="Arial" w:cs="Arial"/>
                <w:b/>
              </w:rPr>
            </w:pPr>
            <w:r w:rsidRPr="001D6587">
              <w:t>3.2</w:t>
            </w:r>
          </w:p>
        </w:tc>
        <w:tc>
          <w:tcPr>
            <w:tcW w:w="4678" w:type="dxa"/>
          </w:tcPr>
          <w:p w14:paraId="57EC892F" w14:textId="726FBF68" w:rsidR="001906BD" w:rsidRDefault="001906BD" w:rsidP="001906BD">
            <w:pPr>
              <w:rPr>
                <w:rFonts w:ascii="Arial" w:hAnsi="Arial" w:cs="Arial"/>
                <w:b/>
              </w:rPr>
            </w:pPr>
            <w:r w:rsidRPr="001D6587">
              <w:t>Limiteur de pression, frein</w:t>
            </w:r>
          </w:p>
        </w:tc>
      </w:tr>
      <w:tr w:rsidR="001906BD" w14:paraId="7A2D0A8D" w14:textId="77777777" w:rsidTr="001906BD">
        <w:tc>
          <w:tcPr>
            <w:tcW w:w="704" w:type="dxa"/>
          </w:tcPr>
          <w:p w14:paraId="46DBFF25" w14:textId="440EF4B6" w:rsidR="001906BD" w:rsidRDefault="001906BD" w:rsidP="001906BD">
            <w:pPr>
              <w:rPr>
                <w:rFonts w:ascii="Arial" w:hAnsi="Arial" w:cs="Arial"/>
                <w:b/>
              </w:rPr>
            </w:pPr>
            <w:r w:rsidRPr="001D6587">
              <w:t>3.3</w:t>
            </w:r>
          </w:p>
        </w:tc>
        <w:tc>
          <w:tcPr>
            <w:tcW w:w="4678" w:type="dxa"/>
          </w:tcPr>
          <w:p w14:paraId="00D80463" w14:textId="0CCED4BE" w:rsidR="001906BD" w:rsidRDefault="001906BD" w:rsidP="001906BD">
            <w:pPr>
              <w:rPr>
                <w:rFonts w:ascii="Arial" w:hAnsi="Arial" w:cs="Arial"/>
                <w:b/>
              </w:rPr>
            </w:pPr>
            <w:r w:rsidRPr="001D6587">
              <w:t>Electrovanne à 3/2 voies, frein (Y04)</w:t>
            </w:r>
          </w:p>
        </w:tc>
      </w:tr>
      <w:tr w:rsidR="001906BD" w14:paraId="5219D63F" w14:textId="77777777" w:rsidTr="001906BD">
        <w:tc>
          <w:tcPr>
            <w:tcW w:w="704" w:type="dxa"/>
          </w:tcPr>
          <w:p w14:paraId="2CFAB318" w14:textId="75C442B4" w:rsidR="001906BD" w:rsidRDefault="001906BD" w:rsidP="001906BD">
            <w:pPr>
              <w:rPr>
                <w:rFonts w:ascii="Arial" w:hAnsi="Arial" w:cs="Arial"/>
                <w:b/>
              </w:rPr>
            </w:pPr>
            <w:r w:rsidRPr="001D6587">
              <w:t>3.5</w:t>
            </w:r>
          </w:p>
        </w:tc>
        <w:tc>
          <w:tcPr>
            <w:tcW w:w="4678" w:type="dxa"/>
          </w:tcPr>
          <w:p w14:paraId="28B56614" w14:textId="053FF0C0" w:rsidR="001906BD" w:rsidRDefault="001906BD" w:rsidP="001906BD">
            <w:pPr>
              <w:rPr>
                <w:rFonts w:ascii="Arial" w:hAnsi="Arial" w:cs="Arial"/>
                <w:b/>
              </w:rPr>
            </w:pPr>
            <w:r w:rsidRPr="001D6587">
              <w:t>Electrovanne à 4/3 voies, direction (Y237 et Y238)</w:t>
            </w:r>
          </w:p>
        </w:tc>
      </w:tr>
      <w:tr w:rsidR="001906BD" w14:paraId="066A5982" w14:textId="77777777" w:rsidTr="001906BD">
        <w:tc>
          <w:tcPr>
            <w:tcW w:w="704" w:type="dxa"/>
          </w:tcPr>
          <w:p w14:paraId="443D0594" w14:textId="0103A4E2" w:rsidR="001906BD" w:rsidRDefault="001906BD" w:rsidP="001906BD">
            <w:pPr>
              <w:rPr>
                <w:rFonts w:ascii="Arial" w:hAnsi="Arial" w:cs="Arial"/>
                <w:b/>
              </w:rPr>
            </w:pPr>
            <w:r w:rsidRPr="001D6587">
              <w:t>3.6</w:t>
            </w:r>
          </w:p>
        </w:tc>
        <w:tc>
          <w:tcPr>
            <w:tcW w:w="4678" w:type="dxa"/>
          </w:tcPr>
          <w:p w14:paraId="740BDEAC" w14:textId="03D92F3F" w:rsidR="001906BD" w:rsidRDefault="001906BD" w:rsidP="001906BD">
            <w:pPr>
              <w:rPr>
                <w:rFonts w:ascii="Arial" w:hAnsi="Arial" w:cs="Arial"/>
                <w:b/>
              </w:rPr>
            </w:pPr>
            <w:r w:rsidRPr="001D6587">
              <w:t>Clapet anti-retour précontraint</w:t>
            </w:r>
          </w:p>
        </w:tc>
      </w:tr>
      <w:tr w:rsidR="001906BD" w14:paraId="12311106" w14:textId="77777777" w:rsidTr="001906BD">
        <w:tc>
          <w:tcPr>
            <w:tcW w:w="704" w:type="dxa"/>
          </w:tcPr>
          <w:p w14:paraId="38F88ECB" w14:textId="3DF63FC2" w:rsidR="001906BD" w:rsidRDefault="001906BD" w:rsidP="001906BD">
            <w:pPr>
              <w:rPr>
                <w:rFonts w:ascii="Arial" w:hAnsi="Arial" w:cs="Arial"/>
                <w:b/>
              </w:rPr>
            </w:pPr>
            <w:r w:rsidRPr="001D6587">
              <w:t>L1</w:t>
            </w:r>
          </w:p>
        </w:tc>
        <w:tc>
          <w:tcPr>
            <w:tcW w:w="4678" w:type="dxa"/>
          </w:tcPr>
          <w:p w14:paraId="328ACEEC" w14:textId="2AF8B979" w:rsidR="001906BD" w:rsidRDefault="001906BD" w:rsidP="001906BD">
            <w:pPr>
              <w:rPr>
                <w:rFonts w:ascii="Arial" w:hAnsi="Arial" w:cs="Arial"/>
                <w:b/>
              </w:rPr>
            </w:pPr>
            <w:r w:rsidRPr="001D6587">
              <w:t>Huile de fuite, commutation des régimes</w:t>
            </w:r>
          </w:p>
        </w:tc>
      </w:tr>
      <w:tr w:rsidR="001906BD" w14:paraId="2F9CC0E0" w14:textId="77777777" w:rsidTr="001906BD">
        <w:tc>
          <w:tcPr>
            <w:tcW w:w="704" w:type="dxa"/>
          </w:tcPr>
          <w:p w14:paraId="7F66CC1F" w14:textId="6821937E" w:rsidR="001906BD" w:rsidRDefault="001906BD" w:rsidP="001906BD">
            <w:pPr>
              <w:rPr>
                <w:rFonts w:ascii="Arial" w:hAnsi="Arial" w:cs="Arial"/>
                <w:b/>
              </w:rPr>
            </w:pPr>
            <w:r w:rsidRPr="000B662F">
              <w:t>L2</w:t>
            </w:r>
          </w:p>
        </w:tc>
        <w:tc>
          <w:tcPr>
            <w:tcW w:w="4678" w:type="dxa"/>
          </w:tcPr>
          <w:p w14:paraId="25B1C344" w14:textId="6B24369E" w:rsidR="001906BD" w:rsidRDefault="001906BD" w:rsidP="001906BD">
            <w:pPr>
              <w:rPr>
                <w:rFonts w:ascii="Arial" w:hAnsi="Arial" w:cs="Arial"/>
                <w:b/>
              </w:rPr>
            </w:pPr>
            <w:r w:rsidRPr="000B662F">
              <w:t>Huile de fuite, vibration</w:t>
            </w:r>
          </w:p>
        </w:tc>
      </w:tr>
      <w:tr w:rsidR="001906BD" w14:paraId="200AA2E9" w14:textId="77777777" w:rsidTr="001906BD">
        <w:tc>
          <w:tcPr>
            <w:tcW w:w="704" w:type="dxa"/>
          </w:tcPr>
          <w:p w14:paraId="2BA01B8E" w14:textId="6750302D" w:rsidR="001906BD" w:rsidRDefault="001906BD" w:rsidP="001906BD">
            <w:pPr>
              <w:rPr>
                <w:rFonts w:ascii="Arial" w:hAnsi="Arial" w:cs="Arial"/>
                <w:b/>
              </w:rPr>
            </w:pPr>
            <w:r w:rsidRPr="000B662F">
              <w:t>A1</w:t>
            </w:r>
          </w:p>
        </w:tc>
        <w:tc>
          <w:tcPr>
            <w:tcW w:w="4678" w:type="dxa"/>
          </w:tcPr>
          <w:p w14:paraId="384DE9AF" w14:textId="0A551407" w:rsidR="001906BD" w:rsidRDefault="001906BD" w:rsidP="001906BD">
            <w:pPr>
              <w:rPr>
                <w:rFonts w:ascii="Arial" w:hAnsi="Arial" w:cs="Arial"/>
                <w:b/>
              </w:rPr>
            </w:pPr>
            <w:proofErr w:type="gramStart"/>
            <w:r w:rsidRPr="000B662F">
              <w:t>au</w:t>
            </w:r>
            <w:proofErr w:type="gramEnd"/>
            <w:r w:rsidRPr="000B662F">
              <w:t xml:space="preserve"> moteur de translation arrière, raccord A1</w:t>
            </w:r>
          </w:p>
        </w:tc>
      </w:tr>
      <w:tr w:rsidR="001906BD" w14:paraId="7E2064DB" w14:textId="77777777" w:rsidTr="001906BD">
        <w:tc>
          <w:tcPr>
            <w:tcW w:w="704" w:type="dxa"/>
          </w:tcPr>
          <w:p w14:paraId="1B45BB7B" w14:textId="7CEE16AC" w:rsidR="001906BD" w:rsidRDefault="001906BD" w:rsidP="001906BD">
            <w:pPr>
              <w:rPr>
                <w:rFonts w:ascii="Arial" w:hAnsi="Arial" w:cs="Arial"/>
                <w:b/>
              </w:rPr>
            </w:pPr>
            <w:r w:rsidRPr="000B662F">
              <w:t>B1</w:t>
            </w:r>
          </w:p>
        </w:tc>
        <w:tc>
          <w:tcPr>
            <w:tcW w:w="4678" w:type="dxa"/>
          </w:tcPr>
          <w:p w14:paraId="5D361069" w14:textId="54E8C549" w:rsidR="001906BD" w:rsidRDefault="001906BD" w:rsidP="001906BD">
            <w:pPr>
              <w:rPr>
                <w:rFonts w:ascii="Arial" w:hAnsi="Arial" w:cs="Arial"/>
                <w:b/>
              </w:rPr>
            </w:pPr>
            <w:proofErr w:type="gramStart"/>
            <w:r w:rsidRPr="000B662F">
              <w:t>au</w:t>
            </w:r>
            <w:proofErr w:type="gramEnd"/>
            <w:r w:rsidRPr="000B662F">
              <w:t xml:space="preserve"> moteur de translation avant, raccord B1</w:t>
            </w:r>
          </w:p>
        </w:tc>
      </w:tr>
      <w:tr w:rsidR="001906BD" w14:paraId="49BA465A" w14:textId="77777777" w:rsidTr="001906BD">
        <w:tc>
          <w:tcPr>
            <w:tcW w:w="704" w:type="dxa"/>
          </w:tcPr>
          <w:p w14:paraId="3BCA2829" w14:textId="00E564A7" w:rsidR="001906BD" w:rsidRDefault="001906BD" w:rsidP="001906BD">
            <w:pPr>
              <w:rPr>
                <w:rFonts w:ascii="Arial" w:hAnsi="Arial" w:cs="Arial"/>
                <w:b/>
              </w:rPr>
            </w:pPr>
            <w:r w:rsidRPr="000B662F">
              <w:t>A2</w:t>
            </w:r>
          </w:p>
        </w:tc>
        <w:tc>
          <w:tcPr>
            <w:tcW w:w="4678" w:type="dxa"/>
          </w:tcPr>
          <w:p w14:paraId="55737772" w14:textId="7B531A0E" w:rsidR="001906BD" w:rsidRDefault="001906BD" w:rsidP="001906BD">
            <w:pPr>
              <w:rPr>
                <w:rFonts w:ascii="Arial" w:hAnsi="Arial" w:cs="Arial"/>
                <w:b/>
              </w:rPr>
            </w:pPr>
            <w:proofErr w:type="gramStart"/>
            <w:r w:rsidRPr="000B662F">
              <w:t>au</w:t>
            </w:r>
            <w:proofErr w:type="gramEnd"/>
            <w:r w:rsidRPr="000B662F">
              <w:t xml:space="preserve"> moteur de vibration arrière, raccord A2</w:t>
            </w:r>
          </w:p>
        </w:tc>
      </w:tr>
      <w:tr w:rsidR="001906BD" w14:paraId="6C2F52E8" w14:textId="77777777" w:rsidTr="001906BD">
        <w:tc>
          <w:tcPr>
            <w:tcW w:w="704" w:type="dxa"/>
          </w:tcPr>
          <w:p w14:paraId="0A29C0CB" w14:textId="3E1B7E8D" w:rsidR="001906BD" w:rsidRDefault="001906BD" w:rsidP="001906BD">
            <w:pPr>
              <w:rPr>
                <w:rFonts w:ascii="Arial" w:hAnsi="Arial" w:cs="Arial"/>
                <w:b/>
              </w:rPr>
            </w:pPr>
            <w:r w:rsidRPr="000B662F">
              <w:t>B2</w:t>
            </w:r>
          </w:p>
        </w:tc>
        <w:tc>
          <w:tcPr>
            <w:tcW w:w="4678" w:type="dxa"/>
          </w:tcPr>
          <w:p w14:paraId="7ED5D3E7" w14:textId="3FD2C927" w:rsidR="001906BD" w:rsidRDefault="001906BD" w:rsidP="001906BD">
            <w:pPr>
              <w:rPr>
                <w:rFonts w:ascii="Arial" w:hAnsi="Arial" w:cs="Arial"/>
                <w:b/>
              </w:rPr>
            </w:pPr>
            <w:proofErr w:type="gramStart"/>
            <w:r w:rsidRPr="000B662F">
              <w:t>au</w:t>
            </w:r>
            <w:proofErr w:type="gramEnd"/>
            <w:r w:rsidRPr="000B662F">
              <w:t xml:space="preserve"> moteur de vibration avant, raccord B2</w:t>
            </w:r>
          </w:p>
        </w:tc>
      </w:tr>
      <w:tr w:rsidR="001906BD" w14:paraId="1AC9BC5A" w14:textId="77777777" w:rsidTr="001906BD">
        <w:tc>
          <w:tcPr>
            <w:tcW w:w="704" w:type="dxa"/>
          </w:tcPr>
          <w:p w14:paraId="6E8C7036" w14:textId="147BC685" w:rsidR="001906BD" w:rsidRDefault="001906BD" w:rsidP="001906BD">
            <w:pPr>
              <w:rPr>
                <w:rFonts w:ascii="Arial" w:hAnsi="Arial" w:cs="Arial"/>
                <w:b/>
              </w:rPr>
            </w:pPr>
            <w:r w:rsidRPr="000B662F">
              <w:t>A3</w:t>
            </w:r>
          </w:p>
        </w:tc>
        <w:tc>
          <w:tcPr>
            <w:tcW w:w="4678" w:type="dxa"/>
          </w:tcPr>
          <w:p w14:paraId="1CB9B10B" w14:textId="6B7B9EA0" w:rsidR="001906BD" w:rsidRDefault="001906BD" w:rsidP="001906BD">
            <w:pPr>
              <w:rPr>
                <w:rFonts w:ascii="Arial" w:hAnsi="Arial" w:cs="Arial"/>
                <w:b/>
              </w:rPr>
            </w:pPr>
            <w:proofErr w:type="gramStart"/>
            <w:r w:rsidRPr="000B662F">
              <w:t>au</w:t>
            </w:r>
            <w:proofErr w:type="gramEnd"/>
            <w:r w:rsidRPr="000B662F">
              <w:t xml:space="preserve"> vérin de direction, raccord A3</w:t>
            </w:r>
          </w:p>
        </w:tc>
      </w:tr>
      <w:tr w:rsidR="001906BD" w14:paraId="0AF27F2D" w14:textId="77777777" w:rsidTr="001906BD">
        <w:tc>
          <w:tcPr>
            <w:tcW w:w="704" w:type="dxa"/>
          </w:tcPr>
          <w:p w14:paraId="484B9BDE" w14:textId="008156D1" w:rsidR="001906BD" w:rsidRDefault="001906BD" w:rsidP="001906BD">
            <w:pPr>
              <w:rPr>
                <w:rFonts w:ascii="Arial" w:hAnsi="Arial" w:cs="Arial"/>
                <w:b/>
              </w:rPr>
            </w:pPr>
            <w:r w:rsidRPr="000B662F">
              <w:t>B3</w:t>
            </w:r>
          </w:p>
        </w:tc>
        <w:tc>
          <w:tcPr>
            <w:tcW w:w="4678" w:type="dxa"/>
          </w:tcPr>
          <w:p w14:paraId="17A75EF4" w14:textId="7CEC389C" w:rsidR="001906BD" w:rsidRDefault="001906BD" w:rsidP="001906BD">
            <w:pPr>
              <w:rPr>
                <w:rFonts w:ascii="Arial" w:hAnsi="Arial" w:cs="Arial"/>
                <w:b/>
              </w:rPr>
            </w:pPr>
            <w:proofErr w:type="gramStart"/>
            <w:r w:rsidRPr="000B662F">
              <w:t>au</w:t>
            </w:r>
            <w:proofErr w:type="gramEnd"/>
            <w:r w:rsidRPr="000B662F">
              <w:t xml:space="preserve"> vérin de direction, raccord B3</w:t>
            </w:r>
          </w:p>
        </w:tc>
      </w:tr>
      <w:tr w:rsidR="001906BD" w14:paraId="6D4EC729" w14:textId="77777777" w:rsidTr="001906BD">
        <w:tc>
          <w:tcPr>
            <w:tcW w:w="704" w:type="dxa"/>
          </w:tcPr>
          <w:p w14:paraId="14058E3C" w14:textId="0D44AAB8" w:rsidR="001906BD" w:rsidRDefault="001906BD" w:rsidP="001906BD">
            <w:pPr>
              <w:rPr>
                <w:rFonts w:ascii="Arial" w:hAnsi="Arial" w:cs="Arial"/>
                <w:b/>
              </w:rPr>
            </w:pPr>
            <w:r w:rsidRPr="000B662F">
              <w:t>BR</w:t>
            </w:r>
          </w:p>
        </w:tc>
        <w:tc>
          <w:tcPr>
            <w:tcW w:w="4678" w:type="dxa"/>
          </w:tcPr>
          <w:p w14:paraId="342E3FB5" w14:textId="1E55FF08" w:rsidR="001906BD" w:rsidRDefault="001906BD" w:rsidP="001906BD">
            <w:pPr>
              <w:rPr>
                <w:rFonts w:ascii="Arial" w:hAnsi="Arial" w:cs="Arial"/>
                <w:b/>
              </w:rPr>
            </w:pPr>
            <w:proofErr w:type="gramStart"/>
            <w:r w:rsidRPr="000B662F">
              <w:t>au</w:t>
            </w:r>
            <w:proofErr w:type="gramEnd"/>
            <w:r w:rsidRPr="000B662F">
              <w:t xml:space="preserve"> raccord du cylindre de frein BR</w:t>
            </w:r>
          </w:p>
        </w:tc>
      </w:tr>
      <w:tr w:rsidR="001906BD" w14:paraId="5714B094" w14:textId="77777777" w:rsidTr="001906BD">
        <w:tc>
          <w:tcPr>
            <w:tcW w:w="704" w:type="dxa"/>
          </w:tcPr>
          <w:p w14:paraId="023B69E2" w14:textId="6425937F" w:rsidR="001906BD" w:rsidRDefault="001906BD" w:rsidP="001906BD">
            <w:pPr>
              <w:rPr>
                <w:rFonts w:ascii="Arial" w:hAnsi="Arial" w:cs="Arial"/>
                <w:b/>
              </w:rPr>
            </w:pPr>
            <w:r w:rsidRPr="000B662F">
              <w:t>P1</w:t>
            </w:r>
          </w:p>
        </w:tc>
        <w:tc>
          <w:tcPr>
            <w:tcW w:w="4678" w:type="dxa"/>
          </w:tcPr>
          <w:p w14:paraId="3C59AB7D" w14:textId="109854D1" w:rsidR="001906BD" w:rsidRDefault="001906BD" w:rsidP="001906BD">
            <w:pPr>
              <w:rPr>
                <w:rFonts w:ascii="Arial" w:hAnsi="Arial" w:cs="Arial"/>
                <w:b/>
              </w:rPr>
            </w:pPr>
            <w:r w:rsidRPr="000B662F">
              <w:t>Raccord, pompe de translation P2</w:t>
            </w:r>
          </w:p>
        </w:tc>
      </w:tr>
      <w:tr w:rsidR="001906BD" w14:paraId="63FC6359" w14:textId="77777777" w:rsidTr="001906BD">
        <w:tc>
          <w:tcPr>
            <w:tcW w:w="704" w:type="dxa"/>
          </w:tcPr>
          <w:p w14:paraId="4FC70A43" w14:textId="3EFA9C0F" w:rsidR="001906BD" w:rsidRDefault="001906BD" w:rsidP="001906BD">
            <w:pPr>
              <w:rPr>
                <w:rFonts w:ascii="Arial" w:hAnsi="Arial" w:cs="Arial"/>
                <w:b/>
              </w:rPr>
            </w:pPr>
            <w:r w:rsidRPr="000B662F">
              <w:t>P2</w:t>
            </w:r>
          </w:p>
        </w:tc>
        <w:tc>
          <w:tcPr>
            <w:tcW w:w="4678" w:type="dxa"/>
          </w:tcPr>
          <w:p w14:paraId="21E186C8" w14:textId="2F41C5E4" w:rsidR="001906BD" w:rsidRDefault="001906BD" w:rsidP="001906BD">
            <w:pPr>
              <w:rPr>
                <w:rFonts w:ascii="Arial" w:hAnsi="Arial" w:cs="Arial"/>
                <w:b/>
              </w:rPr>
            </w:pPr>
            <w:r w:rsidRPr="000B662F">
              <w:t>Raccord, pompe de vibration P1</w:t>
            </w:r>
          </w:p>
        </w:tc>
      </w:tr>
      <w:tr w:rsidR="001906BD" w14:paraId="4A4A6E86" w14:textId="77777777" w:rsidTr="001906BD">
        <w:tc>
          <w:tcPr>
            <w:tcW w:w="704" w:type="dxa"/>
          </w:tcPr>
          <w:p w14:paraId="0E518003" w14:textId="09517886" w:rsidR="001906BD" w:rsidRDefault="001906BD" w:rsidP="001906BD">
            <w:pPr>
              <w:rPr>
                <w:rFonts w:ascii="Arial" w:hAnsi="Arial" w:cs="Arial"/>
                <w:b/>
              </w:rPr>
            </w:pPr>
            <w:r w:rsidRPr="000B662F">
              <w:t>P3</w:t>
            </w:r>
          </w:p>
        </w:tc>
        <w:tc>
          <w:tcPr>
            <w:tcW w:w="4678" w:type="dxa"/>
          </w:tcPr>
          <w:p w14:paraId="67A89AE0" w14:textId="1589651B" w:rsidR="001906BD" w:rsidRDefault="001906BD" w:rsidP="001906BD">
            <w:pPr>
              <w:rPr>
                <w:rFonts w:ascii="Arial" w:hAnsi="Arial" w:cs="Arial"/>
                <w:b/>
              </w:rPr>
            </w:pPr>
            <w:r w:rsidRPr="000B662F">
              <w:t>Raccord, pompe de direction P3</w:t>
            </w:r>
          </w:p>
        </w:tc>
      </w:tr>
      <w:tr w:rsidR="001906BD" w14:paraId="44A56483" w14:textId="77777777" w:rsidTr="001906BD">
        <w:tc>
          <w:tcPr>
            <w:tcW w:w="704" w:type="dxa"/>
          </w:tcPr>
          <w:p w14:paraId="247EDAC8" w14:textId="52F867AB" w:rsidR="001906BD" w:rsidRDefault="001906BD" w:rsidP="001906BD">
            <w:pPr>
              <w:rPr>
                <w:rFonts w:ascii="Arial" w:hAnsi="Arial" w:cs="Arial"/>
                <w:b/>
              </w:rPr>
            </w:pPr>
            <w:r w:rsidRPr="000B662F">
              <w:t>T1</w:t>
            </w:r>
          </w:p>
        </w:tc>
        <w:tc>
          <w:tcPr>
            <w:tcW w:w="4678" w:type="dxa"/>
          </w:tcPr>
          <w:p w14:paraId="319BE4CD" w14:textId="1EADE111" w:rsidR="001906BD" w:rsidRDefault="001906BD" w:rsidP="001906BD">
            <w:pPr>
              <w:rPr>
                <w:rFonts w:ascii="Arial" w:hAnsi="Arial" w:cs="Arial"/>
                <w:b/>
              </w:rPr>
            </w:pPr>
            <w:r w:rsidRPr="000B662F">
              <w:t>Retour d'huile au réservoir à travers le refroidisseur d'huile</w:t>
            </w:r>
          </w:p>
        </w:tc>
      </w:tr>
      <w:tr w:rsidR="001906BD" w14:paraId="2A1F364C" w14:textId="77777777" w:rsidTr="001906BD">
        <w:tc>
          <w:tcPr>
            <w:tcW w:w="704" w:type="dxa"/>
          </w:tcPr>
          <w:p w14:paraId="180DDFD7" w14:textId="0FA009C4" w:rsidR="001906BD" w:rsidRDefault="001906BD" w:rsidP="001906BD">
            <w:pPr>
              <w:rPr>
                <w:rFonts w:ascii="Arial" w:hAnsi="Arial" w:cs="Arial"/>
                <w:b/>
              </w:rPr>
            </w:pPr>
            <w:r w:rsidRPr="000B662F">
              <w:t>T2</w:t>
            </w:r>
          </w:p>
        </w:tc>
        <w:tc>
          <w:tcPr>
            <w:tcW w:w="4678" w:type="dxa"/>
          </w:tcPr>
          <w:p w14:paraId="6751044F" w14:textId="09A36DB6" w:rsidR="001906BD" w:rsidRDefault="001906BD" w:rsidP="001906BD">
            <w:pPr>
              <w:rPr>
                <w:rFonts w:ascii="Arial" w:hAnsi="Arial" w:cs="Arial"/>
                <w:b/>
              </w:rPr>
            </w:pPr>
            <w:r w:rsidRPr="000B662F">
              <w:t>Retour d'huile direct au réservoir</w:t>
            </w:r>
          </w:p>
        </w:tc>
      </w:tr>
    </w:tbl>
    <w:p w14:paraId="3607CE8B" w14:textId="2DFDCB1C" w:rsidR="004B6832" w:rsidRDefault="004B6832" w:rsidP="00400276">
      <w:pPr>
        <w:rPr>
          <w:rFonts w:ascii="Arial" w:hAnsi="Arial" w:cs="Arial"/>
          <w:b/>
        </w:rPr>
      </w:pPr>
    </w:p>
    <w:p w14:paraId="56DF0F97" w14:textId="708410C9" w:rsidR="001906BD" w:rsidRPr="001906BD" w:rsidRDefault="001906BD" w:rsidP="001906BD">
      <w:pPr>
        <w:pStyle w:val="SP13127004"/>
        <w:jc w:val="both"/>
        <w:rPr>
          <w:color w:val="000000"/>
        </w:rPr>
      </w:pPr>
      <w:r w:rsidRPr="001906BD">
        <w:rPr>
          <w:rStyle w:val="SC13253963"/>
          <w:sz w:val="24"/>
          <w:szCs w:val="24"/>
        </w:rPr>
        <w:t>Les raccords au bloc de clapets de pilotage sont numérotés pour permettre une affectation facile aux branche</w:t>
      </w:r>
      <w:r w:rsidRPr="001906BD">
        <w:rPr>
          <w:rStyle w:val="SC13253963"/>
          <w:sz w:val="24"/>
          <w:szCs w:val="24"/>
        </w:rPr>
        <w:softHyphen/>
        <w:t>ments des consommateurs respectifs.</w:t>
      </w:r>
    </w:p>
    <w:p w14:paraId="6CBA17CD" w14:textId="77777777" w:rsidR="004B6832" w:rsidRPr="00497E00" w:rsidRDefault="004B6832" w:rsidP="00400276">
      <w:pPr>
        <w:rPr>
          <w:rFonts w:ascii="Arial" w:hAnsi="Arial" w:cs="Arial"/>
          <w:b/>
        </w:rPr>
      </w:pPr>
    </w:p>
    <w:p w14:paraId="4328F036" w14:textId="77777777" w:rsidR="00D53E9D" w:rsidRDefault="00D53E9D" w:rsidP="00D53E9D">
      <w:pPr>
        <w:rPr>
          <w:rFonts w:ascii="Arial" w:hAnsi="Arial" w:cs="Arial"/>
          <w:color w:val="000000"/>
          <w:sz w:val="24"/>
          <w:szCs w:val="24"/>
        </w:rPr>
      </w:pPr>
    </w:p>
    <w:p w14:paraId="2FA32145" w14:textId="0EBEA768" w:rsidR="008C7357" w:rsidRPr="008C7357" w:rsidRDefault="00363220" w:rsidP="00D53E9D">
      <w:pPr>
        <w:rPr>
          <w:rFonts w:ascii="Arial" w:hAnsi="Arial" w:cs="Arial"/>
          <w:b/>
        </w:rPr>
      </w:pPr>
      <w:r w:rsidRPr="00497E00">
        <w:rPr>
          <w:rFonts w:ascii="Arial" w:hAnsi="Arial" w:cs="Arial"/>
          <w:noProof/>
          <w:sz w:val="24"/>
          <w:szCs w:val="24"/>
        </w:rPr>
        <mc:AlternateContent>
          <mc:Choice Requires="wps">
            <w:drawing>
              <wp:anchor distT="0" distB="0" distL="114300" distR="114300" simplePos="0" relativeHeight="251860992" behindDoc="0" locked="0" layoutInCell="1" allowOverlap="1" wp14:anchorId="4310B219" wp14:editId="7E07DD38">
                <wp:simplePos x="0" y="0"/>
                <wp:positionH relativeFrom="margin">
                  <wp:align>left</wp:align>
                </wp:positionH>
                <wp:positionV relativeFrom="paragraph">
                  <wp:posOffset>-380942</wp:posOffset>
                </wp:positionV>
                <wp:extent cx="5902656" cy="272415"/>
                <wp:effectExtent l="0" t="0" r="22225" b="13335"/>
                <wp:wrapNone/>
                <wp:docPr id="23" name="Rectangle 23"/>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50FBE41A" w14:textId="742D4D74" w:rsidR="00864A22" w:rsidRPr="00D53E9D" w:rsidRDefault="00864A22" w:rsidP="00363220">
                            <w:pPr>
                              <w:jc w:val="center"/>
                              <w:rPr>
                                <w:b/>
                                <w:bCs/>
                                <w:color w:val="000000" w:themeColor="text1"/>
                                <w:sz w:val="24"/>
                                <w:szCs w:val="24"/>
                              </w:rPr>
                            </w:pPr>
                            <w:r w:rsidRPr="00D53E9D">
                              <w:rPr>
                                <w:b/>
                                <w:bCs/>
                                <w:color w:val="000000" w:themeColor="text1"/>
                                <w:sz w:val="24"/>
                                <w:szCs w:val="24"/>
                              </w:rPr>
                              <w:t xml:space="preserve">DT </w:t>
                            </w:r>
                            <w:r w:rsidR="00427F1F">
                              <w:rPr>
                                <w:b/>
                                <w:bCs/>
                                <w:color w:val="000000" w:themeColor="text1"/>
                                <w:sz w:val="24"/>
                                <w:szCs w:val="24"/>
                              </w:rPr>
                              <w:t>6</w:t>
                            </w:r>
                            <w:r w:rsidRPr="00D53E9D">
                              <w:rPr>
                                <w:b/>
                                <w:bCs/>
                                <w:color w:val="000000" w:themeColor="text1"/>
                                <w:sz w:val="24"/>
                                <w:szCs w:val="24"/>
                              </w:rPr>
                              <w:t> : entra</w:t>
                            </w:r>
                            <w:r>
                              <w:rPr>
                                <w:b/>
                                <w:bCs/>
                                <w:color w:val="000000" w:themeColor="text1"/>
                                <w:sz w:val="24"/>
                                <w:szCs w:val="24"/>
                              </w:rPr>
                              <w:t>î</w:t>
                            </w:r>
                            <w:r w:rsidRPr="00D53E9D">
                              <w:rPr>
                                <w:b/>
                                <w:bCs/>
                                <w:color w:val="000000" w:themeColor="text1"/>
                                <w:sz w:val="24"/>
                                <w:szCs w:val="24"/>
                              </w:rPr>
                              <w:t>nement de la translation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10B219" id="Rectangle 23" o:spid="_x0000_s1044" style="position:absolute;margin-left:0;margin-top:-30pt;width:464.8pt;height:21.45pt;z-index:2518609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" fillcolor="window" strokecolor="windowText" strokeweight=".5pt">
                <v:textbox>
                  <w:txbxContent>
                    <w:p w14:paraId="50FBE41A" w14:textId="742D4D74" w:rsidR="00864A22" w:rsidRPr="00D53E9D" w:rsidRDefault="00864A22" w:rsidP="00363220">
                      <w:pPr>
                        <w:jc w:val="center"/>
                        <w:rPr>
                          <w:b/>
                          <w:bCs/>
                          <w:color w:val="000000" w:themeColor="text1"/>
                          <w:sz w:val="24"/>
                          <w:szCs w:val="24"/>
                        </w:rPr>
                      </w:pPr>
                      <w:r w:rsidRPr="00D53E9D">
                        <w:rPr>
                          <w:b/>
                          <w:bCs/>
                          <w:color w:val="000000" w:themeColor="text1"/>
                          <w:sz w:val="24"/>
                          <w:szCs w:val="24"/>
                        </w:rPr>
                        <w:t xml:space="preserve">DT </w:t>
                      </w:r>
                      <w:r w:rsidR="00427F1F">
                        <w:rPr>
                          <w:b/>
                          <w:bCs/>
                          <w:color w:val="000000" w:themeColor="text1"/>
                          <w:sz w:val="24"/>
                          <w:szCs w:val="24"/>
                        </w:rPr>
                        <w:t>6</w:t>
                      </w:r>
                      <w:r w:rsidRPr="00D53E9D">
                        <w:rPr>
                          <w:b/>
                          <w:bCs/>
                          <w:color w:val="000000" w:themeColor="text1"/>
                          <w:sz w:val="24"/>
                          <w:szCs w:val="24"/>
                        </w:rPr>
                        <w:t> : entra</w:t>
                      </w:r>
                      <w:r>
                        <w:rPr>
                          <w:b/>
                          <w:bCs/>
                          <w:color w:val="000000" w:themeColor="text1"/>
                          <w:sz w:val="24"/>
                          <w:szCs w:val="24"/>
                        </w:rPr>
                        <w:t>î</w:t>
                      </w:r>
                      <w:r w:rsidRPr="00D53E9D">
                        <w:rPr>
                          <w:b/>
                          <w:bCs/>
                          <w:color w:val="000000" w:themeColor="text1"/>
                          <w:sz w:val="24"/>
                          <w:szCs w:val="24"/>
                        </w:rPr>
                        <w:t>nement de la translation</w:t>
                      </w:r>
                    </w:p>
                  </w:txbxContent>
                </v:textbox>
                <w10:wrap anchorx="margin"/>
              </v:rect>
            </w:pict>
          </mc:Fallback>
        </mc:AlternateContent>
      </w:r>
      <w:r w:rsidR="008C7357" w:rsidRPr="008C7357">
        <w:rPr>
          <w:rFonts w:ascii="Arial" w:hAnsi="Arial" w:cs="Arial"/>
          <w:color w:val="000000"/>
          <w:sz w:val="24"/>
          <w:szCs w:val="24"/>
        </w:rPr>
        <w:t>Le compacteur de tranchée BMP 8500 fonctionne avec un entraînement de translation hydrostatique. Les cir</w:t>
      </w:r>
      <w:r w:rsidR="008C7357" w:rsidRPr="008C7357">
        <w:rPr>
          <w:rFonts w:ascii="Arial" w:hAnsi="Arial" w:cs="Arial"/>
          <w:color w:val="000000"/>
          <w:sz w:val="24"/>
          <w:szCs w:val="24"/>
        </w:rPr>
        <w:softHyphen/>
        <w:t>cuits de translation sont des circuits hydrauliques ouverts qui se composent essentiellement des éléments sui</w:t>
      </w:r>
      <w:r w:rsidR="008C7357" w:rsidRPr="008C7357">
        <w:rPr>
          <w:rFonts w:ascii="Arial" w:hAnsi="Arial" w:cs="Arial"/>
          <w:color w:val="000000"/>
          <w:sz w:val="24"/>
          <w:szCs w:val="24"/>
        </w:rPr>
        <w:softHyphen/>
        <w:t>vants :</w:t>
      </w:r>
    </w:p>
    <w:p w14:paraId="41E38394" w14:textId="77777777" w:rsidR="00D66C3C" w:rsidRDefault="008C7357" w:rsidP="00D66C3C">
      <w:pPr>
        <w:pStyle w:val="Paragraphedeliste"/>
        <w:numPr>
          <w:ilvl w:val="0"/>
          <w:numId w:val="11"/>
        </w:numPr>
        <w:autoSpaceDE w:val="0"/>
        <w:autoSpaceDN w:val="0"/>
        <w:adjustRightInd w:val="0"/>
        <w:spacing w:before="60" w:after="60" w:line="240" w:lineRule="auto"/>
        <w:jc w:val="both"/>
        <w:rPr>
          <w:rFonts w:ascii="Arial" w:hAnsi="Arial" w:cs="Arial"/>
          <w:color w:val="000000"/>
          <w:sz w:val="24"/>
          <w:szCs w:val="24"/>
        </w:rPr>
      </w:pPr>
      <w:r w:rsidRPr="00D66C3C">
        <w:rPr>
          <w:rFonts w:ascii="Arial" w:hAnsi="Arial" w:cs="Arial"/>
          <w:color w:val="000000"/>
          <w:sz w:val="24"/>
          <w:szCs w:val="24"/>
        </w:rPr>
        <w:t>Pompe d'entraînement de la translation</w:t>
      </w:r>
    </w:p>
    <w:p w14:paraId="62061C65" w14:textId="77777777" w:rsidR="00D66C3C" w:rsidRDefault="008C7357" w:rsidP="00D66C3C">
      <w:pPr>
        <w:pStyle w:val="Paragraphedeliste"/>
        <w:numPr>
          <w:ilvl w:val="0"/>
          <w:numId w:val="11"/>
        </w:numPr>
        <w:autoSpaceDE w:val="0"/>
        <w:autoSpaceDN w:val="0"/>
        <w:adjustRightInd w:val="0"/>
        <w:spacing w:before="60" w:after="60" w:line="240" w:lineRule="auto"/>
        <w:jc w:val="both"/>
        <w:rPr>
          <w:rFonts w:ascii="Arial" w:hAnsi="Arial" w:cs="Arial"/>
          <w:color w:val="000000"/>
          <w:sz w:val="24"/>
          <w:szCs w:val="24"/>
        </w:rPr>
      </w:pPr>
      <w:r w:rsidRPr="00D66C3C">
        <w:rPr>
          <w:rFonts w:ascii="Arial" w:hAnsi="Arial" w:cs="Arial"/>
          <w:color w:val="000000"/>
          <w:sz w:val="24"/>
          <w:szCs w:val="24"/>
        </w:rPr>
        <w:t>Moteurs d'entraînement de la translation</w:t>
      </w:r>
    </w:p>
    <w:p w14:paraId="68960A03" w14:textId="4C653744" w:rsidR="008C7357" w:rsidRPr="00D66C3C" w:rsidRDefault="008C7357" w:rsidP="00D66C3C">
      <w:pPr>
        <w:pStyle w:val="Paragraphedeliste"/>
        <w:numPr>
          <w:ilvl w:val="0"/>
          <w:numId w:val="11"/>
        </w:numPr>
        <w:autoSpaceDE w:val="0"/>
        <w:autoSpaceDN w:val="0"/>
        <w:adjustRightInd w:val="0"/>
        <w:spacing w:before="60" w:after="60" w:line="240" w:lineRule="auto"/>
        <w:jc w:val="both"/>
        <w:rPr>
          <w:rFonts w:ascii="Arial" w:hAnsi="Arial" w:cs="Arial"/>
          <w:color w:val="000000"/>
          <w:sz w:val="24"/>
          <w:szCs w:val="24"/>
        </w:rPr>
      </w:pPr>
      <w:r w:rsidRPr="00D66C3C">
        <w:rPr>
          <w:rFonts w:ascii="Arial" w:hAnsi="Arial" w:cs="Arial"/>
          <w:color w:val="000000"/>
          <w:sz w:val="24"/>
          <w:szCs w:val="24"/>
        </w:rPr>
        <w:t>Bloc de clapets de pilotage</w:t>
      </w:r>
    </w:p>
    <w:p w14:paraId="5F0B1344" w14:textId="77777777" w:rsidR="008C7357" w:rsidRPr="008C7357" w:rsidRDefault="008C7357" w:rsidP="008C7357">
      <w:pPr>
        <w:autoSpaceDE w:val="0"/>
        <w:autoSpaceDN w:val="0"/>
        <w:adjustRightInd w:val="0"/>
        <w:spacing w:before="80" w:after="0" w:line="240" w:lineRule="auto"/>
        <w:jc w:val="both"/>
        <w:rPr>
          <w:rFonts w:ascii="Arial" w:hAnsi="Arial" w:cs="Arial"/>
          <w:color w:val="000000"/>
          <w:sz w:val="24"/>
          <w:szCs w:val="24"/>
        </w:rPr>
      </w:pPr>
      <w:r w:rsidRPr="008C7357">
        <w:rPr>
          <w:rFonts w:ascii="Arial" w:hAnsi="Arial" w:cs="Arial"/>
          <w:color w:val="000000"/>
          <w:sz w:val="24"/>
          <w:szCs w:val="24"/>
        </w:rPr>
        <w:t>Conduites de pression. La machine est équipée de deux moteurs hydrauliques montés en série dont chacun entraîne par paire les deux bandages d'un essieu. Cette commutation en série empêche le patinage d'un seul bandage sur terrain difficile.</w:t>
      </w:r>
    </w:p>
    <w:p w14:paraId="46EF1369" w14:textId="77777777" w:rsidR="008C7357" w:rsidRPr="008C7357" w:rsidRDefault="008C7357" w:rsidP="008C7357">
      <w:pPr>
        <w:autoSpaceDE w:val="0"/>
        <w:autoSpaceDN w:val="0"/>
        <w:adjustRightInd w:val="0"/>
        <w:spacing w:before="80" w:after="0" w:line="240" w:lineRule="auto"/>
        <w:jc w:val="both"/>
        <w:rPr>
          <w:rFonts w:ascii="Arial" w:hAnsi="Arial" w:cs="Arial"/>
          <w:color w:val="000000"/>
          <w:sz w:val="24"/>
          <w:szCs w:val="24"/>
        </w:rPr>
      </w:pPr>
      <w:r w:rsidRPr="008C7357">
        <w:rPr>
          <w:rFonts w:ascii="Arial" w:hAnsi="Arial" w:cs="Arial"/>
          <w:color w:val="000000"/>
          <w:sz w:val="24"/>
          <w:szCs w:val="24"/>
        </w:rPr>
        <w:t>Les deux moteurs de translation sont entraînés par une pompe intégrée dans un ensemble triple comprenant les pompes de vibration et de direction. Cette combinaison de pompes est directement entraînée par le moteur Diesel à plein régime du moteur.</w:t>
      </w:r>
    </w:p>
    <w:p w14:paraId="5CC878B6" w14:textId="77777777" w:rsidR="008C7357" w:rsidRPr="008C7357" w:rsidRDefault="008C7357" w:rsidP="008C7357">
      <w:pPr>
        <w:autoSpaceDE w:val="0"/>
        <w:autoSpaceDN w:val="0"/>
        <w:adjustRightInd w:val="0"/>
        <w:spacing w:before="80" w:after="0" w:line="240" w:lineRule="auto"/>
        <w:jc w:val="both"/>
        <w:rPr>
          <w:rFonts w:ascii="Arial" w:hAnsi="Arial" w:cs="Arial"/>
          <w:color w:val="000000"/>
          <w:sz w:val="24"/>
          <w:szCs w:val="24"/>
        </w:rPr>
      </w:pPr>
      <w:r w:rsidRPr="008C7357">
        <w:rPr>
          <w:rFonts w:ascii="Arial" w:hAnsi="Arial" w:cs="Arial"/>
          <w:color w:val="000000"/>
          <w:sz w:val="24"/>
          <w:szCs w:val="24"/>
        </w:rPr>
        <w:t>La pompe de translation aspire l'huile hydraulique à travers un filtre d'aspiration monté dans le réservoir pour alimenter le bloc de clapets de pilotage. Avec le levier de commande de la marche sur position neutre, l'huile circule à nouveau dans le réservoir.</w:t>
      </w:r>
    </w:p>
    <w:p w14:paraId="11CBC898" w14:textId="1F7C2FBA" w:rsidR="008C7357" w:rsidRPr="00D66C3C" w:rsidRDefault="008C7357" w:rsidP="00D66C3C">
      <w:pPr>
        <w:pStyle w:val="Paragraphedeliste"/>
        <w:numPr>
          <w:ilvl w:val="0"/>
          <w:numId w:val="12"/>
        </w:numPr>
        <w:autoSpaceDE w:val="0"/>
        <w:autoSpaceDN w:val="0"/>
        <w:adjustRightInd w:val="0"/>
        <w:spacing w:before="60" w:after="60" w:line="240" w:lineRule="auto"/>
        <w:jc w:val="both"/>
        <w:rPr>
          <w:rFonts w:ascii="Arial" w:hAnsi="Arial" w:cs="Arial"/>
          <w:color w:val="000000"/>
          <w:sz w:val="24"/>
          <w:szCs w:val="24"/>
        </w:rPr>
      </w:pPr>
      <w:r w:rsidRPr="00D66C3C">
        <w:rPr>
          <w:rFonts w:ascii="Arial" w:hAnsi="Arial" w:cs="Arial"/>
          <w:color w:val="000000"/>
          <w:sz w:val="24"/>
          <w:szCs w:val="24"/>
        </w:rPr>
        <w:t>Dès que le levier est actionné, les clapets de direction de marche sont pilotés en fonction du sens de marche sélectionné et les moteurs de translation sont alimentés en huile conformément à la position des clapets.</w:t>
      </w:r>
    </w:p>
    <w:p w14:paraId="51DB26F7" w14:textId="77777777" w:rsidR="008C7357" w:rsidRPr="008C7357" w:rsidRDefault="008C7357" w:rsidP="008C7357">
      <w:pPr>
        <w:autoSpaceDE w:val="0"/>
        <w:autoSpaceDN w:val="0"/>
        <w:adjustRightInd w:val="0"/>
        <w:spacing w:before="80" w:after="0" w:line="240" w:lineRule="auto"/>
        <w:jc w:val="both"/>
        <w:rPr>
          <w:rFonts w:ascii="Arial" w:hAnsi="Arial" w:cs="Arial"/>
          <w:color w:val="000000"/>
          <w:sz w:val="24"/>
          <w:szCs w:val="24"/>
        </w:rPr>
      </w:pPr>
      <w:r w:rsidRPr="008C7357">
        <w:rPr>
          <w:rFonts w:ascii="Arial" w:hAnsi="Arial" w:cs="Arial"/>
          <w:color w:val="000000"/>
          <w:sz w:val="24"/>
          <w:szCs w:val="24"/>
        </w:rPr>
        <w:t>Lors des travaux sans vibration, le flux d'huile débité par la pompe de vibration alimente également le circuit de translation par l'intermédiaire du distributeur à 4/2 voies pour augmenter la vitesse de déplacement en consé</w:t>
      </w:r>
      <w:r w:rsidRPr="008C7357">
        <w:rPr>
          <w:rFonts w:ascii="Arial" w:hAnsi="Arial" w:cs="Arial"/>
          <w:color w:val="000000"/>
          <w:sz w:val="24"/>
          <w:szCs w:val="24"/>
        </w:rPr>
        <w:softHyphen/>
        <w:t>quence. En règle générale, ce "Régime 2" est utilisé pour le déplacement rapide de la machine d'un endroit à l'autre sur le chantier.</w:t>
      </w:r>
    </w:p>
    <w:p w14:paraId="5F72B0F6" w14:textId="77777777" w:rsidR="008C7357" w:rsidRPr="008C7357" w:rsidRDefault="008C7357" w:rsidP="008C7357">
      <w:pPr>
        <w:autoSpaceDE w:val="0"/>
        <w:autoSpaceDN w:val="0"/>
        <w:adjustRightInd w:val="0"/>
        <w:spacing w:before="80" w:after="0" w:line="240" w:lineRule="auto"/>
        <w:jc w:val="both"/>
        <w:rPr>
          <w:rFonts w:ascii="Arial" w:hAnsi="Arial" w:cs="Arial"/>
          <w:color w:val="000000"/>
          <w:sz w:val="24"/>
          <w:szCs w:val="24"/>
        </w:rPr>
      </w:pPr>
      <w:r w:rsidRPr="008C7357">
        <w:rPr>
          <w:rFonts w:ascii="Arial" w:hAnsi="Arial" w:cs="Arial"/>
          <w:color w:val="000000"/>
          <w:sz w:val="24"/>
          <w:szCs w:val="24"/>
        </w:rPr>
        <w:t>La mise en marche de la vibration n'est possible qu'au régime 1. Le flux d'huile aux moteurs de vibration est alors coupé par le distributeur à 4/2 voies pour être dirigé vers le moteur de vibration par l'électrovanne à 4/3 voies.</w:t>
      </w:r>
    </w:p>
    <w:p w14:paraId="129F3951" w14:textId="5D1FD614" w:rsidR="00D66C3C" w:rsidRPr="00D53E9D" w:rsidRDefault="008C7357" w:rsidP="00D53E9D">
      <w:pPr>
        <w:jc w:val="both"/>
        <w:rPr>
          <w:rFonts w:ascii="Arial" w:hAnsi="Arial" w:cs="Arial"/>
          <w:b/>
          <w:sz w:val="24"/>
          <w:szCs w:val="24"/>
        </w:rPr>
      </w:pPr>
      <w:r w:rsidRPr="008C7357">
        <w:rPr>
          <w:rFonts w:ascii="Arial" w:hAnsi="Arial" w:cs="Arial"/>
          <w:color w:val="000000"/>
          <w:sz w:val="24"/>
          <w:szCs w:val="24"/>
        </w:rPr>
        <w:t>La pression dans les circuits de translation est limitée à 250 bars par des limiteurs de pression.</w:t>
      </w:r>
    </w:p>
    <w:p w14:paraId="01669C2A" w14:textId="2663D1EF" w:rsidR="00D66C3C" w:rsidRPr="00D66C3C" w:rsidRDefault="00D66C3C" w:rsidP="00D66C3C">
      <w:pPr>
        <w:pStyle w:val="Default"/>
        <w:numPr>
          <w:ilvl w:val="0"/>
          <w:numId w:val="8"/>
        </w:numPr>
        <w:ind w:left="284"/>
        <w:rPr>
          <w:sz w:val="22"/>
          <w:szCs w:val="22"/>
        </w:rPr>
      </w:pPr>
      <w:r w:rsidRPr="00D66C3C">
        <w:rPr>
          <w:rFonts w:asciiTheme="minorHAnsi" w:hAnsiTheme="minorHAnsi" w:cstheme="minorHAnsi"/>
          <w:noProof/>
          <w:sz w:val="22"/>
          <w:szCs w:val="22"/>
        </w:rPr>
        <w:drawing>
          <wp:anchor distT="0" distB="0" distL="114300" distR="114300" simplePos="0" relativeHeight="251863040" behindDoc="1" locked="0" layoutInCell="1" allowOverlap="1" wp14:anchorId="110EE7AC" wp14:editId="6DD4257D">
            <wp:simplePos x="0" y="0"/>
            <wp:positionH relativeFrom="margin">
              <wp:posOffset>3208540</wp:posOffset>
            </wp:positionH>
            <wp:positionV relativeFrom="paragraph">
              <wp:posOffset>-306416</wp:posOffset>
            </wp:positionV>
            <wp:extent cx="2928107" cy="2549505"/>
            <wp:effectExtent l="0" t="0" r="5715" b="3810"/>
            <wp:wrapNone/>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28107" cy="2549505"/>
                    </a:xfrm>
                    <a:prstGeom prst="rect">
                      <a:avLst/>
                    </a:prstGeom>
                  </pic:spPr>
                </pic:pic>
              </a:graphicData>
            </a:graphic>
            <wp14:sizeRelH relativeFrom="page">
              <wp14:pctWidth>0</wp14:pctWidth>
            </wp14:sizeRelH>
            <wp14:sizeRelV relativeFrom="page">
              <wp14:pctHeight>0</wp14:pctHeight>
            </wp14:sizeRelV>
          </wp:anchor>
        </w:drawing>
      </w:r>
      <w:r w:rsidRPr="00D66C3C">
        <w:rPr>
          <w:sz w:val="22"/>
          <w:szCs w:val="22"/>
        </w:rPr>
        <w:t>Moteur de translation</w:t>
      </w:r>
      <w:r w:rsidRPr="00D66C3C">
        <w:rPr>
          <w:sz w:val="22"/>
          <w:szCs w:val="22"/>
        </w:rPr>
        <w:tab/>
      </w:r>
      <w:r w:rsidRPr="00D66C3C">
        <w:rPr>
          <w:sz w:val="22"/>
          <w:szCs w:val="22"/>
        </w:rPr>
        <w:tab/>
      </w:r>
      <w:r w:rsidRPr="00D66C3C">
        <w:rPr>
          <w:sz w:val="22"/>
          <w:szCs w:val="22"/>
        </w:rPr>
        <w:tab/>
      </w:r>
    </w:p>
    <w:p w14:paraId="5881B286" w14:textId="6421A282" w:rsidR="00D66C3C" w:rsidRPr="00D66C3C" w:rsidRDefault="00D66C3C" w:rsidP="00D66C3C">
      <w:pPr>
        <w:pStyle w:val="Default"/>
        <w:numPr>
          <w:ilvl w:val="0"/>
          <w:numId w:val="8"/>
        </w:numPr>
        <w:ind w:left="284"/>
        <w:rPr>
          <w:sz w:val="22"/>
          <w:szCs w:val="22"/>
        </w:rPr>
      </w:pPr>
      <w:r w:rsidRPr="00D66C3C">
        <w:rPr>
          <w:sz w:val="22"/>
          <w:szCs w:val="22"/>
        </w:rPr>
        <w:t>Roulement à rouleaux cylindriques</w:t>
      </w:r>
      <w:r w:rsidRPr="00D66C3C">
        <w:rPr>
          <w:sz w:val="22"/>
          <w:szCs w:val="22"/>
        </w:rPr>
        <w:tab/>
      </w:r>
    </w:p>
    <w:p w14:paraId="02AAB286" w14:textId="134F4BF5" w:rsidR="00D66C3C" w:rsidRPr="00D66C3C" w:rsidRDefault="00D66C3C" w:rsidP="00D66C3C">
      <w:pPr>
        <w:pStyle w:val="Default"/>
        <w:numPr>
          <w:ilvl w:val="0"/>
          <w:numId w:val="8"/>
        </w:numPr>
        <w:ind w:left="284"/>
        <w:rPr>
          <w:sz w:val="22"/>
          <w:szCs w:val="22"/>
        </w:rPr>
      </w:pPr>
      <w:r w:rsidRPr="00D66C3C">
        <w:rPr>
          <w:sz w:val="22"/>
          <w:szCs w:val="22"/>
        </w:rPr>
        <w:t>Arbre d’entrainement</w:t>
      </w:r>
      <w:r w:rsidRPr="00D66C3C">
        <w:rPr>
          <w:sz w:val="22"/>
          <w:szCs w:val="22"/>
        </w:rPr>
        <w:tab/>
      </w:r>
      <w:r w:rsidRPr="00D66C3C">
        <w:rPr>
          <w:sz w:val="22"/>
          <w:szCs w:val="22"/>
        </w:rPr>
        <w:tab/>
      </w:r>
      <w:r w:rsidRPr="00D66C3C">
        <w:rPr>
          <w:sz w:val="22"/>
          <w:szCs w:val="22"/>
        </w:rPr>
        <w:tab/>
      </w:r>
    </w:p>
    <w:p w14:paraId="60A97F26" w14:textId="46A9CB4A" w:rsidR="00D66C3C" w:rsidRPr="00D66C3C" w:rsidRDefault="00D66C3C" w:rsidP="00D66C3C">
      <w:pPr>
        <w:pStyle w:val="Default"/>
        <w:numPr>
          <w:ilvl w:val="0"/>
          <w:numId w:val="8"/>
        </w:numPr>
        <w:ind w:left="284"/>
        <w:rPr>
          <w:sz w:val="22"/>
          <w:szCs w:val="22"/>
        </w:rPr>
      </w:pPr>
      <w:r w:rsidRPr="00D66C3C">
        <w:rPr>
          <w:sz w:val="22"/>
          <w:szCs w:val="22"/>
        </w:rPr>
        <w:t>Roue dentée</w:t>
      </w:r>
    </w:p>
    <w:p w14:paraId="7AE8BD0E" w14:textId="16F96DB0" w:rsidR="00D66C3C" w:rsidRPr="00D66C3C" w:rsidRDefault="00D66C3C" w:rsidP="00D66C3C">
      <w:pPr>
        <w:pStyle w:val="Default"/>
        <w:numPr>
          <w:ilvl w:val="0"/>
          <w:numId w:val="8"/>
        </w:numPr>
        <w:ind w:left="284"/>
        <w:rPr>
          <w:sz w:val="22"/>
          <w:szCs w:val="22"/>
        </w:rPr>
      </w:pPr>
      <w:r w:rsidRPr="00D66C3C">
        <w:rPr>
          <w:sz w:val="22"/>
          <w:szCs w:val="22"/>
        </w:rPr>
        <w:t>Roulement à rouleaux cylindriques</w:t>
      </w:r>
    </w:p>
    <w:p w14:paraId="79F1BB05" w14:textId="272DB6F8" w:rsidR="00D66C3C" w:rsidRPr="00D66C3C" w:rsidRDefault="00D66C3C" w:rsidP="00D66C3C">
      <w:pPr>
        <w:pStyle w:val="Default"/>
        <w:numPr>
          <w:ilvl w:val="0"/>
          <w:numId w:val="8"/>
        </w:numPr>
        <w:ind w:left="284"/>
        <w:rPr>
          <w:sz w:val="22"/>
          <w:szCs w:val="22"/>
        </w:rPr>
      </w:pPr>
      <w:r w:rsidRPr="00D66C3C">
        <w:rPr>
          <w:sz w:val="22"/>
          <w:szCs w:val="22"/>
        </w:rPr>
        <w:t>Pignon d’entrainement du moteur de translation</w:t>
      </w:r>
    </w:p>
    <w:p w14:paraId="402363F6" w14:textId="77777777" w:rsidR="00D66C3C" w:rsidRPr="00D66C3C" w:rsidRDefault="00D66C3C" w:rsidP="00D66C3C">
      <w:pPr>
        <w:pStyle w:val="Default"/>
        <w:rPr>
          <w:sz w:val="22"/>
          <w:szCs w:val="22"/>
        </w:rPr>
      </w:pPr>
    </w:p>
    <w:p w14:paraId="3FC4D293" w14:textId="77777777" w:rsidR="00D66C3C" w:rsidRPr="00D66C3C" w:rsidRDefault="00D66C3C" w:rsidP="00D66C3C">
      <w:pPr>
        <w:pStyle w:val="SP13127004"/>
        <w:ind w:right="4110"/>
        <w:jc w:val="both"/>
        <w:rPr>
          <w:color w:val="000000"/>
        </w:rPr>
      </w:pPr>
      <w:r w:rsidRPr="00D66C3C">
        <w:rPr>
          <w:rStyle w:val="SC13253963"/>
          <w:sz w:val="24"/>
          <w:szCs w:val="24"/>
        </w:rPr>
        <w:t>Le moteur de translation (1) (fig. 3) est entraîné hydrauliquement. Le pignon (6) est directement accouplé au moteur et entraîne la roue dentée reliée par une clavette à l'arbre d'entraînement (3) logé aux deux extrémités dans les roulements à rouleaux cylindriques (2) montés dans les couvercles des traverses centrales.</w:t>
      </w:r>
    </w:p>
    <w:p w14:paraId="686FE193" w14:textId="149420A3" w:rsidR="00D66C3C" w:rsidRDefault="00D66C3C" w:rsidP="00D66C3C">
      <w:pPr>
        <w:pStyle w:val="SP13127005"/>
        <w:ind w:left="5387"/>
        <w:rPr>
          <w:rStyle w:val="SC13253988"/>
          <w:sz w:val="22"/>
          <w:szCs w:val="22"/>
        </w:rPr>
      </w:pPr>
      <w:r w:rsidRPr="00D66C3C">
        <w:rPr>
          <w:rStyle w:val="SC13253988"/>
          <w:sz w:val="22"/>
          <w:szCs w:val="22"/>
        </w:rPr>
        <w:t xml:space="preserve">fig. 3 </w:t>
      </w:r>
    </w:p>
    <w:p w14:paraId="76ADEED6" w14:textId="69BB4CC2" w:rsidR="00D53E9D" w:rsidRPr="00BF41EF" w:rsidRDefault="00D53E9D" w:rsidP="00BF41EF">
      <w:pPr>
        <w:rPr>
          <w:rFonts w:ascii="Arial" w:hAnsi="Arial" w:cs="Arial"/>
          <w:color w:val="000000"/>
          <w:sz w:val="24"/>
          <w:szCs w:val="24"/>
        </w:rPr>
      </w:pPr>
      <w:r>
        <w:br w:type="page"/>
      </w:r>
    </w:p>
    <w:p w14:paraId="666D3781" w14:textId="4C28D743" w:rsidR="00D53E9D" w:rsidRPr="00BF41EF" w:rsidRDefault="00BF41EF" w:rsidP="00D53E9D">
      <w:pPr>
        <w:pStyle w:val="SP13127019"/>
        <w:numPr>
          <w:ilvl w:val="0"/>
          <w:numId w:val="9"/>
        </w:numPr>
        <w:ind w:left="284"/>
        <w:rPr>
          <w:color w:val="000000"/>
          <w:sz w:val="22"/>
          <w:szCs w:val="22"/>
        </w:rPr>
      </w:pPr>
      <w:r w:rsidRPr="00BE2867">
        <w:rPr>
          <w:rFonts w:asciiTheme="minorHAnsi" w:hAnsiTheme="minorHAnsi" w:cstheme="minorHAnsi"/>
          <w:noProof/>
          <w:color w:val="000000"/>
          <w:sz w:val="22"/>
          <w:szCs w:val="22"/>
        </w:rPr>
        <w:lastRenderedPageBreak/>
        <w:drawing>
          <wp:anchor distT="0" distB="0" distL="114300" distR="114300" simplePos="0" relativeHeight="251869184" behindDoc="1" locked="0" layoutInCell="1" allowOverlap="1" wp14:anchorId="2FE5068F" wp14:editId="35D164D2">
            <wp:simplePos x="0" y="0"/>
            <wp:positionH relativeFrom="margin">
              <wp:posOffset>4411345</wp:posOffset>
            </wp:positionH>
            <wp:positionV relativeFrom="paragraph">
              <wp:posOffset>-97732</wp:posOffset>
            </wp:positionV>
            <wp:extent cx="1586346" cy="1442435"/>
            <wp:effectExtent l="0" t="0" r="0" b="5715"/>
            <wp:wrapNone/>
            <wp:docPr id="2129140355" name="Image 212914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40352" name="Image 212914035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86346" cy="1442435"/>
                    </a:xfrm>
                    <a:prstGeom prst="rect">
                      <a:avLst/>
                    </a:prstGeom>
                  </pic:spPr>
                </pic:pic>
              </a:graphicData>
            </a:graphic>
            <wp14:sizeRelH relativeFrom="page">
              <wp14:pctWidth>0</wp14:pctWidth>
            </wp14:sizeRelH>
            <wp14:sizeRelV relativeFrom="page">
              <wp14:pctHeight>0</wp14:pctHeight>
            </wp14:sizeRelV>
          </wp:anchor>
        </w:drawing>
      </w:r>
      <w:r w:rsidRPr="00497E00">
        <w:rPr>
          <w:noProof/>
        </w:rPr>
        <mc:AlternateContent>
          <mc:Choice Requires="wps">
            <w:drawing>
              <wp:anchor distT="0" distB="0" distL="114300" distR="114300" simplePos="0" relativeHeight="251865088" behindDoc="0" locked="0" layoutInCell="1" allowOverlap="1" wp14:anchorId="0D68612F" wp14:editId="03980168">
                <wp:simplePos x="0" y="0"/>
                <wp:positionH relativeFrom="margin">
                  <wp:align>left</wp:align>
                </wp:positionH>
                <wp:positionV relativeFrom="paragraph">
                  <wp:posOffset>-381693</wp:posOffset>
                </wp:positionV>
                <wp:extent cx="5902656" cy="272415"/>
                <wp:effectExtent l="0" t="0" r="22225" b="13335"/>
                <wp:wrapNone/>
                <wp:docPr id="26" name="Rectangle 26"/>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007571AC" w14:textId="77DB9DC1" w:rsidR="00864A22" w:rsidRPr="00B941EF" w:rsidRDefault="00864A22" w:rsidP="00D53E9D">
                            <w:pPr>
                              <w:jc w:val="center"/>
                              <w:rPr>
                                <w:b/>
                                <w:bCs/>
                                <w:color w:val="000000" w:themeColor="text1"/>
                              </w:rPr>
                            </w:pPr>
                            <w:r>
                              <w:rPr>
                                <w:b/>
                                <w:bCs/>
                                <w:color w:val="000000" w:themeColor="text1"/>
                              </w:rPr>
                              <w:t xml:space="preserve">DT </w:t>
                            </w:r>
                            <w:r w:rsidR="000E4E68">
                              <w:rPr>
                                <w:b/>
                                <w:bCs/>
                                <w:color w:val="000000" w:themeColor="text1"/>
                              </w:rPr>
                              <w:t>7</w:t>
                            </w:r>
                            <w:r>
                              <w:rPr>
                                <w:b/>
                                <w:bCs/>
                                <w:color w:val="000000" w:themeColor="text1"/>
                              </w:rPr>
                              <w:t>.1 : fonctionnement de la vibration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68612F" id="Rectangle 26" o:spid="_x0000_s1045" style="position:absolute;left:0;text-align:left;margin-left:0;margin-top:-30.05pt;width:464.8pt;height:21.45pt;z-index:2518650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" fillcolor="window" strokecolor="windowText" strokeweight=".5pt">
                <v:textbox>
                  <w:txbxContent>
                    <w:p w14:paraId="007571AC" w14:textId="77DB9DC1" w:rsidR="00864A22" w:rsidRPr="00B941EF" w:rsidRDefault="00864A22" w:rsidP="00D53E9D">
                      <w:pPr>
                        <w:jc w:val="center"/>
                        <w:rPr>
                          <w:b/>
                          <w:bCs/>
                          <w:color w:val="000000" w:themeColor="text1"/>
                        </w:rPr>
                      </w:pPr>
                      <w:r>
                        <w:rPr>
                          <w:b/>
                          <w:bCs/>
                          <w:color w:val="000000" w:themeColor="text1"/>
                        </w:rPr>
                        <w:t xml:space="preserve">DT </w:t>
                      </w:r>
                      <w:r w:rsidR="000E4E68">
                        <w:rPr>
                          <w:b/>
                          <w:bCs/>
                          <w:color w:val="000000" w:themeColor="text1"/>
                        </w:rPr>
                        <w:t>7</w:t>
                      </w:r>
                      <w:r>
                        <w:rPr>
                          <w:b/>
                          <w:bCs/>
                          <w:color w:val="000000" w:themeColor="text1"/>
                        </w:rPr>
                        <w:t>.1 : fonctionnement de la vibration</w:t>
                      </w:r>
                    </w:p>
                  </w:txbxContent>
                </v:textbox>
                <w10:wrap anchorx="margin"/>
              </v:rect>
            </w:pict>
          </mc:Fallback>
        </mc:AlternateContent>
      </w:r>
      <w:r w:rsidR="00D53E9D" w:rsidRPr="00BF41EF">
        <w:rPr>
          <w:color w:val="000000"/>
          <w:sz w:val="22"/>
          <w:szCs w:val="22"/>
        </w:rPr>
        <w:t>Roue dentée</w:t>
      </w:r>
    </w:p>
    <w:p w14:paraId="39C28919" w14:textId="3C99712B" w:rsidR="00D53E9D" w:rsidRPr="00BF41EF" w:rsidRDefault="00D53E9D" w:rsidP="00D53E9D">
      <w:pPr>
        <w:pStyle w:val="SP13127019"/>
        <w:numPr>
          <w:ilvl w:val="0"/>
          <w:numId w:val="9"/>
        </w:numPr>
        <w:ind w:left="284"/>
        <w:rPr>
          <w:color w:val="000000"/>
          <w:sz w:val="22"/>
          <w:szCs w:val="22"/>
        </w:rPr>
      </w:pPr>
      <w:r w:rsidRPr="00BF41EF">
        <w:rPr>
          <w:color w:val="000000"/>
          <w:sz w:val="22"/>
          <w:szCs w:val="22"/>
        </w:rPr>
        <w:t>Roulement à rouleaux cylindriques</w:t>
      </w:r>
    </w:p>
    <w:p w14:paraId="2DA66B4C" w14:textId="024F0FB9" w:rsidR="00D53E9D" w:rsidRPr="00BF41EF" w:rsidRDefault="00D53E9D" w:rsidP="00D53E9D">
      <w:pPr>
        <w:pStyle w:val="SP13127019"/>
        <w:numPr>
          <w:ilvl w:val="0"/>
          <w:numId w:val="9"/>
        </w:numPr>
        <w:ind w:left="284"/>
        <w:rPr>
          <w:color w:val="000000"/>
          <w:sz w:val="22"/>
          <w:szCs w:val="22"/>
        </w:rPr>
      </w:pPr>
      <w:r w:rsidRPr="00BF41EF">
        <w:rPr>
          <w:color w:val="000000"/>
          <w:sz w:val="22"/>
          <w:szCs w:val="22"/>
        </w:rPr>
        <w:t>Accouplement, moteur de vibration</w:t>
      </w:r>
    </w:p>
    <w:p w14:paraId="1437549A" w14:textId="1F385A40" w:rsidR="00D53E9D" w:rsidRPr="00BF41EF" w:rsidRDefault="00D53E9D" w:rsidP="00D53E9D">
      <w:pPr>
        <w:pStyle w:val="SP13127019"/>
        <w:numPr>
          <w:ilvl w:val="0"/>
          <w:numId w:val="9"/>
        </w:numPr>
        <w:ind w:left="284"/>
        <w:rPr>
          <w:color w:val="000000"/>
          <w:sz w:val="22"/>
          <w:szCs w:val="22"/>
        </w:rPr>
      </w:pPr>
      <w:r w:rsidRPr="00BF41EF">
        <w:rPr>
          <w:color w:val="000000"/>
          <w:sz w:val="22"/>
          <w:szCs w:val="22"/>
        </w:rPr>
        <w:t>Balourd</w:t>
      </w:r>
    </w:p>
    <w:p w14:paraId="7DDA53B6" w14:textId="6466F9C9" w:rsidR="00BF41EF" w:rsidRPr="00BF41EF" w:rsidRDefault="00F62B75" w:rsidP="00BF41EF">
      <w:pPr>
        <w:pStyle w:val="SP13127019"/>
        <w:numPr>
          <w:ilvl w:val="0"/>
          <w:numId w:val="9"/>
        </w:numPr>
        <w:ind w:left="284"/>
        <w:rPr>
          <w:color w:val="000000"/>
          <w:sz w:val="22"/>
          <w:szCs w:val="22"/>
        </w:rPr>
      </w:pPr>
      <w:r w:rsidRPr="00BE2867">
        <w:rPr>
          <w:rFonts w:asciiTheme="minorHAnsi" w:hAnsiTheme="minorHAnsi" w:cstheme="minorHAnsi"/>
          <w:noProof/>
          <w:sz w:val="22"/>
          <w:szCs w:val="22"/>
        </w:rPr>
        <w:drawing>
          <wp:anchor distT="0" distB="0" distL="114300" distR="114300" simplePos="0" relativeHeight="251867136" behindDoc="1" locked="0" layoutInCell="1" allowOverlap="1" wp14:anchorId="43FD0063" wp14:editId="5E143A1F">
            <wp:simplePos x="0" y="0"/>
            <wp:positionH relativeFrom="margin">
              <wp:posOffset>3162935</wp:posOffset>
            </wp:positionH>
            <wp:positionV relativeFrom="paragraph">
              <wp:posOffset>233622</wp:posOffset>
            </wp:positionV>
            <wp:extent cx="2999105" cy="2516505"/>
            <wp:effectExtent l="0" t="0" r="0" b="0"/>
            <wp:wrapNone/>
            <wp:docPr id="2129140353" name="Image 2129140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40353" name="Image 212914035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9105" cy="2516505"/>
                    </a:xfrm>
                    <a:prstGeom prst="rect">
                      <a:avLst/>
                    </a:prstGeom>
                  </pic:spPr>
                </pic:pic>
              </a:graphicData>
            </a:graphic>
            <wp14:sizeRelH relativeFrom="page">
              <wp14:pctWidth>0</wp14:pctWidth>
            </wp14:sizeRelH>
            <wp14:sizeRelV relativeFrom="page">
              <wp14:pctHeight>0</wp14:pctHeight>
            </wp14:sizeRelV>
          </wp:anchor>
        </w:drawing>
      </w:r>
      <w:r w:rsidR="00BF41EF" w:rsidRPr="00BF41EF">
        <w:rPr>
          <w:color w:val="000000"/>
          <w:sz w:val="22"/>
          <w:szCs w:val="22"/>
        </w:rPr>
        <w:t>Masselotte</w:t>
      </w:r>
      <w:r w:rsidR="00BF41EF" w:rsidRPr="00BF41EF">
        <w:rPr>
          <w:color w:val="000000"/>
          <w:sz w:val="22"/>
          <w:szCs w:val="22"/>
        </w:rPr>
        <w:tab/>
      </w:r>
    </w:p>
    <w:p w14:paraId="5D722FBF" w14:textId="7234888A" w:rsidR="00BF41EF" w:rsidRPr="00BF41EF" w:rsidRDefault="00BF41EF" w:rsidP="00BF41EF">
      <w:pPr>
        <w:pStyle w:val="SP13127019"/>
        <w:numPr>
          <w:ilvl w:val="0"/>
          <w:numId w:val="9"/>
        </w:numPr>
        <w:ind w:left="284"/>
        <w:rPr>
          <w:color w:val="000000"/>
          <w:sz w:val="22"/>
          <w:szCs w:val="22"/>
        </w:rPr>
      </w:pPr>
      <w:r w:rsidRPr="00BF41EF">
        <w:rPr>
          <w:color w:val="000000"/>
          <w:sz w:val="22"/>
          <w:szCs w:val="22"/>
        </w:rPr>
        <w:t>Moteur de vibration</w:t>
      </w:r>
    </w:p>
    <w:p w14:paraId="13CDF2AF" w14:textId="6794EDCD" w:rsidR="00D53E9D" w:rsidRDefault="00BF41EF" w:rsidP="00D53E9D">
      <w:pPr>
        <w:pStyle w:val="SP13127019"/>
        <w:numPr>
          <w:ilvl w:val="0"/>
          <w:numId w:val="9"/>
        </w:numPr>
        <w:ind w:left="284"/>
        <w:rPr>
          <w:color w:val="000000"/>
          <w:sz w:val="22"/>
          <w:szCs w:val="22"/>
        </w:rPr>
      </w:pPr>
      <w:r w:rsidRPr="00BF41EF">
        <w:rPr>
          <w:color w:val="000000"/>
          <w:sz w:val="22"/>
          <w:szCs w:val="22"/>
        </w:rPr>
        <w:t>Ensemble excitateur</w:t>
      </w:r>
    </w:p>
    <w:p w14:paraId="1969CF9C" w14:textId="77777777" w:rsidR="00D53E9D" w:rsidRPr="00D53E9D" w:rsidRDefault="00D53E9D" w:rsidP="00D53E9D">
      <w:pPr>
        <w:pStyle w:val="SP13127004"/>
        <w:jc w:val="both"/>
        <w:rPr>
          <w:rStyle w:val="SC13253963"/>
          <w:sz w:val="22"/>
          <w:szCs w:val="22"/>
        </w:rPr>
      </w:pPr>
    </w:p>
    <w:p w14:paraId="0B4E4ECB" w14:textId="77777777" w:rsidR="00D53E9D" w:rsidRPr="00BF41EF" w:rsidRDefault="00D53E9D" w:rsidP="00BF41EF">
      <w:pPr>
        <w:pStyle w:val="SP13127004"/>
        <w:ind w:right="4252"/>
        <w:jc w:val="both"/>
        <w:rPr>
          <w:color w:val="000000"/>
        </w:rPr>
      </w:pPr>
      <w:r w:rsidRPr="00BF41EF">
        <w:rPr>
          <w:rStyle w:val="SC13253963"/>
          <w:sz w:val="24"/>
          <w:szCs w:val="24"/>
        </w:rPr>
        <w:t>Le système de vibration de la machine est entraîné de manière hydraulique. L'installation de vibration se com</w:t>
      </w:r>
      <w:r w:rsidRPr="00BF41EF">
        <w:rPr>
          <w:rStyle w:val="SC13253963"/>
          <w:sz w:val="24"/>
          <w:szCs w:val="24"/>
        </w:rPr>
        <w:softHyphen/>
        <w:t>pose des éléments suivants :</w:t>
      </w:r>
    </w:p>
    <w:p w14:paraId="56318149" w14:textId="77777777" w:rsidR="00D53E9D" w:rsidRPr="00BF41EF" w:rsidRDefault="00D53E9D" w:rsidP="00BF41EF">
      <w:pPr>
        <w:pStyle w:val="Paragraphedeliste"/>
        <w:numPr>
          <w:ilvl w:val="0"/>
          <w:numId w:val="5"/>
        </w:numPr>
        <w:autoSpaceDE w:val="0"/>
        <w:autoSpaceDN w:val="0"/>
        <w:adjustRightInd w:val="0"/>
        <w:spacing w:before="60" w:after="60" w:line="240" w:lineRule="auto"/>
        <w:ind w:right="4252"/>
        <w:jc w:val="both"/>
        <w:rPr>
          <w:rFonts w:ascii="Arial" w:hAnsi="Arial" w:cs="Arial"/>
          <w:color w:val="000000"/>
          <w:sz w:val="24"/>
          <w:szCs w:val="24"/>
        </w:rPr>
      </w:pPr>
      <w:r w:rsidRPr="00BF41EF">
        <w:rPr>
          <w:rFonts w:ascii="Arial" w:hAnsi="Arial" w:cs="Arial"/>
          <w:color w:val="000000"/>
          <w:sz w:val="24"/>
          <w:szCs w:val="24"/>
        </w:rPr>
        <w:t xml:space="preserve">1 pompe de vibration </w:t>
      </w:r>
    </w:p>
    <w:p w14:paraId="4439A88F" w14:textId="77777777" w:rsidR="00D53E9D" w:rsidRPr="00BF41EF" w:rsidRDefault="00D53E9D" w:rsidP="00BF41EF">
      <w:pPr>
        <w:pStyle w:val="Paragraphedeliste"/>
        <w:numPr>
          <w:ilvl w:val="0"/>
          <w:numId w:val="5"/>
        </w:numPr>
        <w:autoSpaceDE w:val="0"/>
        <w:autoSpaceDN w:val="0"/>
        <w:adjustRightInd w:val="0"/>
        <w:spacing w:before="60" w:after="60" w:line="240" w:lineRule="auto"/>
        <w:ind w:right="4252"/>
        <w:jc w:val="both"/>
        <w:rPr>
          <w:rFonts w:ascii="Arial" w:hAnsi="Arial" w:cs="Arial"/>
          <w:color w:val="000000"/>
          <w:sz w:val="24"/>
          <w:szCs w:val="24"/>
        </w:rPr>
      </w:pPr>
      <w:r w:rsidRPr="00BF41EF">
        <w:rPr>
          <w:rFonts w:ascii="Arial" w:hAnsi="Arial" w:cs="Arial"/>
          <w:color w:val="000000"/>
          <w:sz w:val="24"/>
          <w:szCs w:val="24"/>
        </w:rPr>
        <w:t xml:space="preserve">2 moteurs de vibration </w:t>
      </w:r>
    </w:p>
    <w:p w14:paraId="73044406" w14:textId="77777777" w:rsidR="00D53E9D" w:rsidRPr="00BF41EF" w:rsidRDefault="00D53E9D" w:rsidP="00BF41EF">
      <w:pPr>
        <w:pStyle w:val="Paragraphedeliste"/>
        <w:numPr>
          <w:ilvl w:val="0"/>
          <w:numId w:val="5"/>
        </w:numPr>
        <w:autoSpaceDE w:val="0"/>
        <w:autoSpaceDN w:val="0"/>
        <w:adjustRightInd w:val="0"/>
        <w:spacing w:before="60" w:after="60" w:line="240" w:lineRule="auto"/>
        <w:ind w:right="4252"/>
        <w:jc w:val="both"/>
        <w:rPr>
          <w:rFonts w:ascii="Arial" w:hAnsi="Arial" w:cs="Arial"/>
          <w:color w:val="000000"/>
          <w:sz w:val="24"/>
          <w:szCs w:val="24"/>
        </w:rPr>
      </w:pPr>
      <w:r w:rsidRPr="00BF41EF">
        <w:rPr>
          <w:rFonts w:ascii="Arial" w:hAnsi="Arial" w:cs="Arial"/>
          <w:color w:val="000000"/>
          <w:sz w:val="24"/>
          <w:szCs w:val="24"/>
        </w:rPr>
        <w:t xml:space="preserve">2 excitateurs </w:t>
      </w:r>
    </w:p>
    <w:p w14:paraId="05B27E5D" w14:textId="77777777" w:rsidR="00D53E9D" w:rsidRPr="00BF41EF" w:rsidRDefault="00D53E9D" w:rsidP="00BF41EF">
      <w:pPr>
        <w:pStyle w:val="Paragraphedeliste"/>
        <w:numPr>
          <w:ilvl w:val="0"/>
          <w:numId w:val="5"/>
        </w:numPr>
        <w:autoSpaceDE w:val="0"/>
        <w:autoSpaceDN w:val="0"/>
        <w:adjustRightInd w:val="0"/>
        <w:spacing w:before="60" w:after="60" w:line="240" w:lineRule="auto"/>
        <w:ind w:right="4252"/>
        <w:jc w:val="both"/>
        <w:rPr>
          <w:rFonts w:ascii="Arial" w:hAnsi="Arial" w:cs="Arial"/>
          <w:color w:val="000000"/>
          <w:sz w:val="24"/>
          <w:szCs w:val="24"/>
        </w:rPr>
      </w:pPr>
      <w:r w:rsidRPr="00BF41EF">
        <w:rPr>
          <w:rFonts w:ascii="Arial" w:hAnsi="Arial" w:cs="Arial"/>
          <w:color w:val="000000"/>
          <w:sz w:val="24"/>
          <w:szCs w:val="24"/>
        </w:rPr>
        <w:t xml:space="preserve">1 distributeur à 4/2 voies pour la sélection des régimes </w:t>
      </w:r>
    </w:p>
    <w:p w14:paraId="2BA663B8" w14:textId="6C7915AD" w:rsidR="00D53E9D" w:rsidRDefault="00F62B75" w:rsidP="00BF41EF">
      <w:pPr>
        <w:pStyle w:val="Paragraphedeliste"/>
        <w:numPr>
          <w:ilvl w:val="0"/>
          <w:numId w:val="5"/>
        </w:numPr>
        <w:autoSpaceDE w:val="0"/>
        <w:autoSpaceDN w:val="0"/>
        <w:adjustRightInd w:val="0"/>
        <w:spacing w:before="60" w:after="60" w:line="240" w:lineRule="auto"/>
        <w:ind w:right="4252"/>
        <w:jc w:val="both"/>
        <w:rPr>
          <w:rFonts w:ascii="Arial" w:hAnsi="Arial" w:cs="Arial"/>
          <w:color w:val="000000"/>
          <w:sz w:val="24"/>
          <w:szCs w:val="24"/>
        </w:rPr>
      </w:pPr>
      <w:r>
        <w:rPr>
          <w:rFonts w:ascii="Arial" w:hAnsi="Arial" w:cs="Arial"/>
          <w:noProof/>
          <w:color w:val="000000"/>
          <w:sz w:val="24"/>
          <w:szCs w:val="24"/>
        </w:rPr>
        <mc:AlternateContent>
          <mc:Choice Requires="wps">
            <w:drawing>
              <wp:anchor distT="0" distB="0" distL="114300" distR="114300" simplePos="0" relativeHeight="251879424" behindDoc="0" locked="0" layoutInCell="1" allowOverlap="1" wp14:anchorId="49E8B6AF" wp14:editId="6980BB56">
                <wp:simplePos x="0" y="0"/>
                <wp:positionH relativeFrom="column">
                  <wp:posOffset>3228744</wp:posOffset>
                </wp:positionH>
                <wp:positionV relativeFrom="paragraph">
                  <wp:posOffset>159674</wp:posOffset>
                </wp:positionV>
                <wp:extent cx="3041073" cy="221211"/>
                <wp:effectExtent l="0" t="0" r="0" b="7620"/>
                <wp:wrapNone/>
                <wp:docPr id="47" name="Rectangle 47"/>
                <wp:cNvGraphicFramePr/>
                <a:graphic xmlns:a="http://schemas.openxmlformats.org/drawingml/2006/main">
                  <a:graphicData uri="http://schemas.microsoft.com/office/word/2010/wordprocessingShape">
                    <wps:wsp>
                      <wps:cNvSpPr/>
                      <wps:spPr>
                        <a:xfrm>
                          <a:off x="0" y="0"/>
                          <a:ext cx="3041073" cy="22121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6B220F" w14:textId="77777777" w:rsidR="00864A22" w:rsidRPr="00F62B75" w:rsidRDefault="00864A22" w:rsidP="00F62B75">
                            <w:pPr>
                              <w:autoSpaceDE w:val="0"/>
                              <w:autoSpaceDN w:val="0"/>
                              <w:adjustRightInd w:val="0"/>
                              <w:spacing w:before="60" w:after="60" w:line="240" w:lineRule="auto"/>
                              <w:ind w:right="-709"/>
                              <w:jc w:val="both"/>
                              <w:rPr>
                                <w:rFonts w:ascii="Arial" w:hAnsi="Arial" w:cs="Arial"/>
                                <w:color w:val="000000"/>
                                <w:sz w:val="24"/>
                                <w:szCs w:val="24"/>
                                <w14:textOutline w14:w="9525" w14:cap="rnd" w14:cmpd="sng" w14:algn="ctr">
                                  <w14:noFill/>
                                  <w14:prstDash w14:val="solid"/>
                                  <w14:bevel/>
                                </w14:textOutline>
                              </w:rPr>
                            </w:pPr>
                            <w:r w:rsidRPr="00F62B75">
                              <w:rPr>
                                <w:rStyle w:val="SC13253988"/>
                                <w:rFonts w:ascii="Arial" w:hAnsi="Arial" w:cs="Arial"/>
                                <w:sz w:val="22"/>
                                <w:szCs w:val="22"/>
                                <w14:textOutline w14:w="9525" w14:cap="rnd" w14:cmpd="sng" w14:algn="ctr">
                                  <w14:noFill/>
                                  <w14:prstDash w14:val="solid"/>
                                  <w14:bevel/>
                                </w14:textOutline>
                              </w:rPr>
                              <w:t>fig. 1 Traverse arrière avec unité d'excitateur</w:t>
                            </w:r>
                          </w:p>
                          <w:p w14:paraId="4840BB64" w14:textId="77777777" w:rsidR="00864A22" w:rsidRPr="00F62B75" w:rsidRDefault="00864A22" w:rsidP="00F62B75">
                            <w:pPr>
                              <w:jc w:val="center"/>
                              <w:rPr>
                                <w14:textOutline w14:w="9525" w14:cap="rnd" w14:cmpd="sng" w14:algn="ctr">
                                  <w14:noFill/>
                                  <w14:prstDash w14:val="solid"/>
                                  <w14:bevel/>
                                </w14:textOutline>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E8B6AF" id="Rectangle 47" o:spid="_x0000_s1046" style="position:absolute;left:0;text-align:left;margin-left:254.25pt;margin-top:12.55pt;width:239.45pt;height:17.4pt;z-index:251879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" filled="f" stroked="f" strokeweight="2pt">
                <v:textbox inset=",0,,0">
                  <w:txbxContent>
                    <w:p w14:paraId="216B220F" w14:textId="77777777" w:rsidR="00864A22" w:rsidRPr="00F62B75" w:rsidRDefault="00864A22" w:rsidP="00F62B75">
                      <w:pPr>
                        <w:autoSpaceDE w:val="0"/>
                        <w:autoSpaceDN w:val="0"/>
                        <w:adjustRightInd w:val="0"/>
                        <w:spacing w:before="60" w:after="60" w:line="240" w:lineRule="auto"/>
                        <w:ind w:right="-709"/>
                        <w:jc w:val="both"/>
                        <w:rPr>
                          <w:rFonts w:ascii="Arial" w:hAnsi="Arial" w:cs="Arial"/>
                          <w:color w:val="000000"/>
                          <w:sz w:val="24"/>
                          <w:szCs w:val="24"/>
                          <w14:textOutline w14:w="9525" w14:cap="rnd" w14:cmpd="sng" w14:algn="ctr">
                            <w14:noFill/>
                            <w14:prstDash w14:val="solid"/>
                            <w14:bevel/>
                          </w14:textOutline>
                        </w:rPr>
                      </w:pPr>
                      <w:r w:rsidRPr="00F62B75">
                        <w:rPr>
                          <w:rStyle w:val="SC13253988"/>
                          <w:rFonts w:ascii="Arial" w:hAnsi="Arial" w:cs="Arial"/>
                          <w:sz w:val="22"/>
                          <w:szCs w:val="22"/>
                          <w14:textOutline w14:w="9525" w14:cap="rnd" w14:cmpd="sng" w14:algn="ctr">
                            <w14:noFill/>
                            <w14:prstDash w14:val="solid"/>
                            <w14:bevel/>
                          </w14:textOutline>
                        </w:rPr>
                        <w:t>fig. 1 Traverse arrière avec unité d'excitateur</w:t>
                      </w:r>
                    </w:p>
                    <w:p w14:paraId="4840BB64" w14:textId="77777777" w:rsidR="00864A22" w:rsidRPr="00F62B75" w:rsidRDefault="00864A22" w:rsidP="00F62B75">
                      <w:pPr>
                        <w:jc w:val="center"/>
                        <w:rPr>
                          <w14:textOutline w14:w="9525" w14:cap="rnd" w14:cmpd="sng" w14:algn="ctr">
                            <w14:noFill/>
                            <w14:prstDash w14:val="solid"/>
                            <w14:bevel/>
                          </w14:textOutline>
                        </w:rPr>
                      </w:pPr>
                    </w:p>
                  </w:txbxContent>
                </v:textbox>
              </v:rect>
            </w:pict>
          </mc:Fallback>
        </mc:AlternateContent>
      </w:r>
      <w:r w:rsidR="00D53E9D" w:rsidRPr="00BF41EF">
        <w:rPr>
          <w:rFonts w:ascii="Arial" w:hAnsi="Arial" w:cs="Arial"/>
          <w:color w:val="000000"/>
          <w:sz w:val="24"/>
          <w:szCs w:val="24"/>
        </w:rPr>
        <w:t>1 distributeur à 4/2 voies pour le réglage des amplitudes</w:t>
      </w:r>
    </w:p>
    <w:p w14:paraId="0A82CBEA" w14:textId="68AA6888" w:rsidR="00BF41EF" w:rsidRDefault="00BF41EF" w:rsidP="00BF41EF">
      <w:pPr>
        <w:autoSpaceDE w:val="0"/>
        <w:autoSpaceDN w:val="0"/>
        <w:adjustRightInd w:val="0"/>
        <w:spacing w:before="60" w:after="60" w:line="240" w:lineRule="auto"/>
        <w:ind w:right="4252"/>
        <w:jc w:val="both"/>
        <w:rPr>
          <w:rFonts w:ascii="Arial" w:hAnsi="Arial" w:cs="Arial"/>
          <w:color w:val="000000"/>
          <w:sz w:val="24"/>
          <w:szCs w:val="24"/>
        </w:rPr>
      </w:pPr>
    </w:p>
    <w:p w14:paraId="6ED60D91" w14:textId="77777777" w:rsidR="00D53E9D" w:rsidRPr="00BF41EF" w:rsidRDefault="00D53E9D" w:rsidP="00D53E9D">
      <w:pPr>
        <w:autoSpaceDE w:val="0"/>
        <w:autoSpaceDN w:val="0"/>
        <w:adjustRightInd w:val="0"/>
        <w:spacing w:before="80" w:after="0" w:line="240" w:lineRule="auto"/>
        <w:jc w:val="both"/>
        <w:rPr>
          <w:rFonts w:ascii="Arial" w:hAnsi="Arial" w:cs="Arial"/>
          <w:color w:val="000000"/>
          <w:sz w:val="24"/>
          <w:szCs w:val="24"/>
        </w:rPr>
      </w:pPr>
      <w:r w:rsidRPr="00BF41EF">
        <w:rPr>
          <w:rFonts w:ascii="Arial" w:hAnsi="Arial" w:cs="Arial"/>
          <w:color w:val="000000"/>
          <w:sz w:val="24"/>
          <w:szCs w:val="24"/>
        </w:rPr>
        <w:t>La technique de commutation de l'installation de vibration est conçue de telle sorte qu'elle peut être adaptée à toutes les nécessités du service. Chaque traverse dispose de sa propre unité d'excitateur. Les deux moteurs de vibration raccordés en série entraînent directement les arbres d'excitateur.</w:t>
      </w:r>
    </w:p>
    <w:p w14:paraId="7477CE42" w14:textId="35FA960C" w:rsidR="00BF41EF" w:rsidRDefault="00D53E9D" w:rsidP="00F62B75">
      <w:pPr>
        <w:autoSpaceDE w:val="0"/>
        <w:autoSpaceDN w:val="0"/>
        <w:adjustRightInd w:val="0"/>
        <w:spacing w:before="80" w:after="0" w:line="240" w:lineRule="auto"/>
        <w:jc w:val="both"/>
        <w:rPr>
          <w:rFonts w:ascii="Arial" w:hAnsi="Arial" w:cs="Arial"/>
          <w:color w:val="000000"/>
          <w:sz w:val="24"/>
          <w:szCs w:val="24"/>
        </w:rPr>
      </w:pPr>
      <w:r w:rsidRPr="00BF41EF">
        <w:rPr>
          <w:rFonts w:ascii="Arial" w:hAnsi="Arial" w:cs="Arial"/>
          <w:color w:val="000000"/>
          <w:sz w:val="24"/>
          <w:szCs w:val="24"/>
        </w:rPr>
        <w:t>L'unité d'excitateur (fig. 1) se compose de deux arbres d'excitateur avec un balourd (5) et un poids de bascule</w:t>
      </w:r>
      <w:r w:rsidRPr="00BF41EF">
        <w:rPr>
          <w:rFonts w:ascii="Arial" w:hAnsi="Arial" w:cs="Arial"/>
          <w:color w:val="000000"/>
          <w:sz w:val="24"/>
          <w:szCs w:val="24"/>
        </w:rPr>
        <w:softHyphen/>
        <w:t>ment (4). Le premier arbre d'excitateur est entraîné par le moteur de vibration (6) et par l'intermédiaire d'un ac</w:t>
      </w:r>
      <w:r w:rsidRPr="00BF41EF">
        <w:rPr>
          <w:rFonts w:ascii="Arial" w:hAnsi="Arial" w:cs="Arial"/>
          <w:color w:val="000000"/>
          <w:sz w:val="24"/>
          <w:szCs w:val="24"/>
        </w:rPr>
        <w:softHyphen/>
        <w:t>couplement (3) tandis que le deuxième arbre est entraîné dans le sens de rotation opposé par les deux roues dentées (1).</w:t>
      </w:r>
    </w:p>
    <w:p w14:paraId="695B1702" w14:textId="03B5EB70" w:rsidR="00F62B75" w:rsidRDefault="00F62B75" w:rsidP="00F62B75">
      <w:pPr>
        <w:autoSpaceDE w:val="0"/>
        <w:autoSpaceDN w:val="0"/>
        <w:adjustRightInd w:val="0"/>
        <w:spacing w:before="80" w:after="0" w:line="240" w:lineRule="auto"/>
        <w:jc w:val="both"/>
        <w:rPr>
          <w:rFonts w:ascii="Arial" w:hAnsi="Arial" w:cs="Arial"/>
          <w:color w:val="000000"/>
          <w:sz w:val="24"/>
          <w:szCs w:val="24"/>
        </w:rPr>
      </w:pPr>
      <w:r w:rsidRPr="00F8017D">
        <w:rPr>
          <w:rFonts w:ascii="Arial" w:hAnsi="Arial" w:cs="Arial"/>
          <w:color w:val="000000"/>
          <w:sz w:val="24"/>
          <w:szCs w:val="24"/>
        </w:rPr>
        <w:t>L'inversion du sens de rotation permet de réaliser deux amplitudes différentes.</w:t>
      </w:r>
    </w:p>
    <w:p w14:paraId="7515DFCE" w14:textId="0131ECD3" w:rsidR="00F8017D" w:rsidRPr="00F8017D" w:rsidRDefault="000E4E68" w:rsidP="00F62B75">
      <w:pPr>
        <w:autoSpaceDE w:val="0"/>
        <w:autoSpaceDN w:val="0"/>
        <w:adjustRightInd w:val="0"/>
        <w:spacing w:before="80" w:after="0" w:line="240" w:lineRule="auto"/>
        <w:jc w:val="both"/>
        <w:rPr>
          <w:rFonts w:ascii="Arial" w:hAnsi="Arial" w:cs="Arial"/>
          <w:color w:val="000000"/>
          <w:sz w:val="24"/>
          <w:szCs w:val="24"/>
        </w:rPr>
      </w:pPr>
      <w:r w:rsidRPr="00F8017D">
        <w:rPr>
          <w:rFonts w:ascii="Arial" w:hAnsi="Arial" w:cs="Arial"/>
          <w:noProof/>
          <w:color w:val="000000" w:themeColor="text1"/>
        </w:rPr>
        <w:drawing>
          <wp:anchor distT="0" distB="0" distL="114300" distR="114300" simplePos="0" relativeHeight="251871232" behindDoc="1" locked="0" layoutInCell="1" allowOverlap="1" wp14:anchorId="19F272CE" wp14:editId="73571C49">
            <wp:simplePos x="0" y="0"/>
            <wp:positionH relativeFrom="margin">
              <wp:align>left</wp:align>
            </wp:positionH>
            <wp:positionV relativeFrom="paragraph">
              <wp:posOffset>164381</wp:posOffset>
            </wp:positionV>
            <wp:extent cx="3683479" cy="1859604"/>
            <wp:effectExtent l="0" t="0" r="0" b="762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83479" cy="1859604"/>
                    </a:xfrm>
                    <a:prstGeom prst="rect">
                      <a:avLst/>
                    </a:prstGeom>
                    <a:noFill/>
                    <a:ln>
                      <a:noFill/>
                    </a:ln>
                  </pic:spPr>
                </pic:pic>
              </a:graphicData>
            </a:graphic>
            <wp14:sizeRelH relativeFrom="page">
              <wp14:pctWidth>0</wp14:pctWidth>
            </wp14:sizeRelH>
            <wp14:sizeRelV relativeFrom="page">
              <wp14:pctHeight>0</wp14:pctHeight>
            </wp14:sizeRelV>
          </wp:anchor>
        </w:drawing>
      </w:r>
      <w:r w:rsidR="00F8017D" w:rsidRPr="00F8017D">
        <w:rPr>
          <w:rFonts w:ascii="Arial" w:hAnsi="Arial" w:cs="Arial"/>
          <w:noProof/>
          <w:color w:val="000000" w:themeColor="text1"/>
        </w:rPr>
        <mc:AlternateContent>
          <mc:Choice Requires="wps">
            <w:drawing>
              <wp:anchor distT="0" distB="0" distL="114300" distR="114300" simplePos="0" relativeHeight="251873280" behindDoc="0" locked="0" layoutInCell="1" allowOverlap="1" wp14:anchorId="6470DD4B" wp14:editId="077094B5">
                <wp:simplePos x="0" y="0"/>
                <wp:positionH relativeFrom="column">
                  <wp:posOffset>4424795</wp:posOffset>
                </wp:positionH>
                <wp:positionV relativeFrom="paragraph">
                  <wp:posOffset>122670</wp:posOffset>
                </wp:positionV>
                <wp:extent cx="1364615" cy="729615"/>
                <wp:effectExtent l="0" t="0" r="6985" b="0"/>
                <wp:wrapNone/>
                <wp:docPr id="2129140356" name="Rectangle 2129140356"/>
                <wp:cNvGraphicFramePr/>
                <a:graphic xmlns:a="http://schemas.openxmlformats.org/drawingml/2006/main">
                  <a:graphicData uri="http://schemas.microsoft.com/office/word/2010/wordprocessingShape">
                    <wps:wsp>
                      <wps:cNvSpPr/>
                      <wps:spPr>
                        <a:xfrm>
                          <a:off x="0" y="0"/>
                          <a:ext cx="1364615" cy="729615"/>
                        </a:xfrm>
                        <a:prstGeom prst="rect">
                          <a:avLst/>
                        </a:prstGeom>
                        <a:solidFill>
                          <a:sysClr val="window" lastClr="FFFFFF"/>
                        </a:solidFill>
                        <a:ln w="25400" cap="flat" cmpd="sng" algn="ctr">
                          <a:noFill/>
                          <a:prstDash val="solid"/>
                        </a:ln>
                        <a:effectLst/>
                      </wps:spPr>
                      <wps:txbx>
                        <w:txbxContent>
                          <w:p w14:paraId="6E785CFF" w14:textId="77777777" w:rsidR="00864A22" w:rsidRPr="007F1676" w:rsidRDefault="00864A22" w:rsidP="00BF41EF">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F1676">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Arbre excitateur</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 rotation vers la droite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470DD4B" id="Rectangle 2129140356" o:spid="_x0000_s1047" style="position:absolute;left:0;text-align:left;margin-left:348.4pt;margin-top:9.65pt;width:107.45pt;height:57.45pt;z-index:25187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" fillcolor="window" stroked="f" strokeweight="2pt">
                <v:textbox>
                  <w:txbxContent>
                    <w:p w14:paraId="6E785CFF" w14:textId="77777777" w:rsidR="00864A22" w:rsidRPr="007F1676" w:rsidRDefault="00864A22" w:rsidP="00BF41EF">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F1676">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Arbre excitateur</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 rotation vers la droite</w:t>
                      </w:r>
                    </w:p>
                  </w:txbxContent>
                </v:textbox>
              </v:rect>
            </w:pict>
          </mc:Fallback>
        </mc:AlternateContent>
      </w:r>
    </w:p>
    <w:p w14:paraId="4A3DC534" w14:textId="414B4F67" w:rsidR="00BF41EF" w:rsidRPr="00F8017D" w:rsidRDefault="00F62B75" w:rsidP="00BF41EF">
      <w:pPr>
        <w:autoSpaceDE w:val="0"/>
        <w:autoSpaceDN w:val="0"/>
        <w:adjustRightInd w:val="0"/>
        <w:spacing w:before="160" w:after="40" w:line="240" w:lineRule="auto"/>
        <w:jc w:val="both"/>
        <w:rPr>
          <w:rFonts w:ascii="Arial" w:hAnsi="Arial" w:cs="Arial"/>
          <w:bCs/>
          <w:color w:val="000000"/>
          <w:sz w:val="24"/>
          <w:szCs w:val="24"/>
        </w:rPr>
      </w:pPr>
      <w:r w:rsidRPr="00F8017D">
        <w:rPr>
          <w:rFonts w:ascii="Arial" w:hAnsi="Arial" w:cs="Arial"/>
          <w:b/>
          <w:bCs/>
          <w:noProof/>
          <w:color w:val="000000"/>
          <w:sz w:val="24"/>
          <w:szCs w:val="24"/>
        </w:rPr>
        <mc:AlternateContent>
          <mc:Choice Requires="wps">
            <w:drawing>
              <wp:anchor distT="0" distB="0" distL="114300" distR="114300" simplePos="0" relativeHeight="251874304" behindDoc="0" locked="0" layoutInCell="1" allowOverlap="1" wp14:anchorId="5CEA9D10" wp14:editId="470588A0">
                <wp:simplePos x="0" y="0"/>
                <wp:positionH relativeFrom="column">
                  <wp:posOffset>2826816</wp:posOffset>
                </wp:positionH>
                <wp:positionV relativeFrom="paragraph">
                  <wp:posOffset>287475</wp:posOffset>
                </wp:positionV>
                <wp:extent cx="1766774" cy="602052"/>
                <wp:effectExtent l="38100" t="38100" r="62230" b="102870"/>
                <wp:wrapNone/>
                <wp:docPr id="2129140357" name="Connecteur droit avec flèche 2129140357"/>
                <wp:cNvGraphicFramePr/>
                <a:graphic xmlns:a="http://schemas.openxmlformats.org/drawingml/2006/main">
                  <a:graphicData uri="http://schemas.microsoft.com/office/word/2010/wordprocessingShape">
                    <wps:wsp>
                      <wps:cNvCnPr/>
                      <wps:spPr>
                        <a:xfrm flipH="1">
                          <a:off x="0" y="0"/>
                          <a:ext cx="1766774" cy="602052"/>
                        </a:xfrm>
                        <a:prstGeom prst="straightConnector1">
                          <a:avLst/>
                        </a:prstGeom>
                        <a:noFill/>
                        <a:ln w="25400" cap="flat" cmpd="sng" algn="ctr">
                          <a:solidFill>
                            <a:srgbClr val="FF0000"/>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3D673A12" id="_x0000_t32" coordsize="21600,21600" o:spt="32" o:oned="t" path="m,l21600,21600e" filled="f">
                <v:path arrowok="t" fillok="f" o:connecttype="none"/>
                <o:lock v:ext="edit" shapetype="t"/>
              </v:shapetype>
              <v:shape id="Connecteur droit avec flèche 2129140357" o:spid="_x0000_s1026" type="#_x0000_t32" style="position:absolute;margin-left:222.6pt;margin-top:22.65pt;width:139.1pt;height:47.4pt;flip:x;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" strokecolor="red" strokeweight="2pt">
                <v:stroke endarrow="block"/>
                <v:shadow on="t" color="black" opacity="24903f" origin=",.5" offset="0,.55556mm"/>
              </v:shape>
            </w:pict>
          </mc:Fallback>
        </mc:AlternateContent>
      </w:r>
    </w:p>
    <w:p w14:paraId="3EC3259F" w14:textId="1EBBB330" w:rsidR="00BF41EF" w:rsidRPr="00F8017D" w:rsidRDefault="00BF41EF" w:rsidP="00BF41EF">
      <w:pPr>
        <w:autoSpaceDE w:val="0"/>
        <w:autoSpaceDN w:val="0"/>
        <w:adjustRightInd w:val="0"/>
        <w:spacing w:before="160" w:after="40" w:line="240" w:lineRule="auto"/>
        <w:jc w:val="both"/>
        <w:rPr>
          <w:rFonts w:ascii="Arial" w:hAnsi="Arial" w:cs="Arial"/>
          <w:bCs/>
          <w:color w:val="000000"/>
          <w:sz w:val="24"/>
          <w:szCs w:val="24"/>
        </w:rPr>
      </w:pPr>
    </w:p>
    <w:p w14:paraId="5F871469" w14:textId="4BF72C2B" w:rsidR="00BF41EF" w:rsidRDefault="00BF41EF" w:rsidP="00BF41EF">
      <w:pPr>
        <w:autoSpaceDE w:val="0"/>
        <w:autoSpaceDN w:val="0"/>
        <w:adjustRightInd w:val="0"/>
        <w:spacing w:before="160" w:after="40" w:line="240" w:lineRule="auto"/>
        <w:jc w:val="both"/>
        <w:rPr>
          <w:rFonts w:ascii="Arial" w:hAnsi="Arial" w:cs="Arial"/>
          <w:bCs/>
          <w:color w:val="000000"/>
          <w:sz w:val="24"/>
          <w:szCs w:val="24"/>
        </w:rPr>
      </w:pPr>
    </w:p>
    <w:p w14:paraId="722F4812" w14:textId="1AD0973F" w:rsidR="00F8017D" w:rsidRDefault="00F8017D" w:rsidP="00BF41EF">
      <w:pPr>
        <w:autoSpaceDE w:val="0"/>
        <w:autoSpaceDN w:val="0"/>
        <w:adjustRightInd w:val="0"/>
        <w:spacing w:before="160" w:after="40" w:line="240" w:lineRule="auto"/>
        <w:jc w:val="both"/>
        <w:rPr>
          <w:rFonts w:ascii="Arial" w:hAnsi="Arial" w:cs="Arial"/>
          <w:bCs/>
          <w:color w:val="000000"/>
          <w:sz w:val="24"/>
          <w:szCs w:val="24"/>
        </w:rPr>
      </w:pPr>
    </w:p>
    <w:p w14:paraId="078E4B05" w14:textId="326ABDD4" w:rsidR="00F8017D" w:rsidRDefault="00F8017D" w:rsidP="00BF41EF">
      <w:pPr>
        <w:autoSpaceDE w:val="0"/>
        <w:autoSpaceDN w:val="0"/>
        <w:adjustRightInd w:val="0"/>
        <w:spacing w:before="160" w:after="40" w:line="240" w:lineRule="auto"/>
        <w:jc w:val="both"/>
        <w:rPr>
          <w:rFonts w:ascii="Arial" w:hAnsi="Arial" w:cs="Arial"/>
          <w:bCs/>
          <w:color w:val="000000"/>
          <w:sz w:val="24"/>
          <w:szCs w:val="24"/>
        </w:rPr>
      </w:pPr>
    </w:p>
    <w:p w14:paraId="6EA37954" w14:textId="77777777" w:rsidR="000E4E68" w:rsidRDefault="000E4E68" w:rsidP="000E4E68">
      <w:pPr>
        <w:pStyle w:val="SP13127005"/>
        <w:ind w:left="5954" w:right="-142"/>
        <w:rPr>
          <w:rStyle w:val="SC13253988"/>
          <w:sz w:val="22"/>
          <w:szCs w:val="22"/>
        </w:rPr>
      </w:pPr>
    </w:p>
    <w:p w14:paraId="078BB11A" w14:textId="33AD2042" w:rsidR="00F8017D" w:rsidRPr="00F71680" w:rsidRDefault="00F8017D" w:rsidP="000E4E68">
      <w:pPr>
        <w:pStyle w:val="SP13127005"/>
        <w:ind w:left="5954" w:right="-142"/>
        <w:rPr>
          <w:rStyle w:val="SC13253988"/>
          <w:b/>
          <w:bCs/>
          <w:sz w:val="22"/>
          <w:szCs w:val="22"/>
        </w:rPr>
      </w:pPr>
      <w:r w:rsidRPr="00F71680">
        <w:rPr>
          <w:rStyle w:val="SC13253988"/>
          <w:b/>
          <w:bCs/>
          <w:sz w:val="22"/>
          <w:szCs w:val="22"/>
        </w:rPr>
        <w:t>fig. 2 grande amplitude</w:t>
      </w:r>
    </w:p>
    <w:p w14:paraId="40786BF5" w14:textId="179A2D6A" w:rsidR="00F8017D" w:rsidRDefault="00F8017D" w:rsidP="00BF41EF">
      <w:pPr>
        <w:autoSpaceDE w:val="0"/>
        <w:autoSpaceDN w:val="0"/>
        <w:adjustRightInd w:val="0"/>
        <w:spacing w:before="160" w:after="40" w:line="240" w:lineRule="auto"/>
        <w:jc w:val="both"/>
        <w:rPr>
          <w:rFonts w:ascii="Arial" w:hAnsi="Arial" w:cs="Arial"/>
          <w:bCs/>
          <w:color w:val="000000"/>
          <w:sz w:val="24"/>
          <w:szCs w:val="24"/>
        </w:rPr>
      </w:pPr>
    </w:p>
    <w:p w14:paraId="3BDA2DF7" w14:textId="48A1C72F" w:rsidR="00F8017D" w:rsidRDefault="00F8017D" w:rsidP="00F8017D">
      <w:pPr>
        <w:pStyle w:val="SP13127004"/>
        <w:jc w:val="both"/>
        <w:rPr>
          <w:rStyle w:val="SC13253963"/>
          <w:sz w:val="24"/>
          <w:szCs w:val="24"/>
        </w:rPr>
      </w:pPr>
      <w:r w:rsidRPr="00F8017D">
        <w:rPr>
          <w:rStyle w:val="SC13253963"/>
          <w:sz w:val="24"/>
          <w:szCs w:val="24"/>
        </w:rPr>
        <w:t>L'arbre</w:t>
      </w:r>
      <w:r w:rsidRPr="00F62B75">
        <w:rPr>
          <w:rStyle w:val="SC13253963"/>
          <w:sz w:val="24"/>
          <w:szCs w:val="24"/>
        </w:rPr>
        <w:t xml:space="preserve"> d'excitateur est en rotation vers la droite. Les deux masselottes s'additionnent et génèrent une force cen</w:t>
      </w:r>
      <w:r w:rsidRPr="00F62B75">
        <w:rPr>
          <w:rStyle w:val="SC13253963"/>
          <w:sz w:val="24"/>
          <w:szCs w:val="24"/>
        </w:rPr>
        <w:softHyphen/>
        <w:t>trifuge élevée.</w:t>
      </w:r>
    </w:p>
    <w:p w14:paraId="2E3DDC36" w14:textId="77777777" w:rsidR="000E4E68" w:rsidRPr="000E4E68" w:rsidRDefault="000E4E68" w:rsidP="000E4E68">
      <w:pPr>
        <w:pStyle w:val="Default"/>
      </w:pPr>
    </w:p>
    <w:p w14:paraId="568B0869" w14:textId="02C9EBAF" w:rsidR="000E4E68" w:rsidRDefault="000E4E68" w:rsidP="00BF41EF">
      <w:pPr>
        <w:autoSpaceDE w:val="0"/>
        <w:autoSpaceDN w:val="0"/>
        <w:adjustRightInd w:val="0"/>
        <w:spacing w:before="160" w:after="40" w:line="240" w:lineRule="auto"/>
        <w:jc w:val="both"/>
        <w:rPr>
          <w:rFonts w:ascii="Arial" w:hAnsi="Arial" w:cs="Arial"/>
          <w:bCs/>
          <w:color w:val="000000"/>
          <w:sz w:val="24"/>
          <w:szCs w:val="24"/>
        </w:rPr>
      </w:pPr>
    </w:p>
    <w:p w14:paraId="0EDD637C" w14:textId="692BCE97" w:rsidR="00F8017D" w:rsidRDefault="000E4E68" w:rsidP="00BF41EF">
      <w:pPr>
        <w:autoSpaceDE w:val="0"/>
        <w:autoSpaceDN w:val="0"/>
        <w:adjustRightInd w:val="0"/>
        <w:spacing w:before="160" w:after="40" w:line="240" w:lineRule="auto"/>
        <w:jc w:val="both"/>
        <w:rPr>
          <w:rFonts w:ascii="Arial" w:hAnsi="Arial" w:cs="Arial"/>
          <w:bCs/>
          <w:color w:val="000000"/>
          <w:sz w:val="24"/>
          <w:szCs w:val="24"/>
        </w:rPr>
      </w:pPr>
      <w:r>
        <w:rPr>
          <w:rFonts w:cstheme="minorHAnsi"/>
          <w:noProof/>
          <w:color w:val="000000"/>
        </w:rPr>
        <w:lastRenderedPageBreak/>
        <w:drawing>
          <wp:anchor distT="0" distB="0" distL="114300" distR="114300" simplePos="0" relativeHeight="251881472" behindDoc="1" locked="0" layoutInCell="1" allowOverlap="1" wp14:anchorId="0E831CEE" wp14:editId="05362B87">
            <wp:simplePos x="0" y="0"/>
            <wp:positionH relativeFrom="margin">
              <wp:align>left</wp:align>
            </wp:positionH>
            <wp:positionV relativeFrom="paragraph">
              <wp:posOffset>96568</wp:posOffset>
            </wp:positionV>
            <wp:extent cx="3683000" cy="1955962"/>
            <wp:effectExtent l="0" t="0" r="0" b="6350"/>
            <wp:wrapNone/>
            <wp:docPr id="2129140358" name="Image 2129140358" descr="Une image contenant transpo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40358" name="Image 2129140358" descr="Une image contenant transport&#10;&#10;Description générée automatiquemen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83000" cy="1955962"/>
                    </a:xfrm>
                    <a:prstGeom prst="rect">
                      <a:avLst/>
                    </a:prstGeom>
                  </pic:spPr>
                </pic:pic>
              </a:graphicData>
            </a:graphic>
            <wp14:sizeRelH relativeFrom="page">
              <wp14:pctWidth>0</wp14:pctWidth>
            </wp14:sizeRelH>
            <wp14:sizeRelV relativeFrom="page">
              <wp14:pctHeight>0</wp14:pctHeight>
            </wp14:sizeRelV>
          </wp:anchor>
        </w:drawing>
      </w:r>
      <w:r w:rsidRPr="00F8017D">
        <w:rPr>
          <w:rFonts w:ascii="Arial" w:hAnsi="Arial" w:cs="Arial"/>
          <w:noProof/>
          <w:sz w:val="24"/>
          <w:szCs w:val="24"/>
        </w:rPr>
        <mc:AlternateContent>
          <mc:Choice Requires="wps">
            <w:drawing>
              <wp:anchor distT="0" distB="0" distL="114300" distR="114300" simplePos="0" relativeHeight="251887616" behindDoc="0" locked="0" layoutInCell="1" allowOverlap="1" wp14:anchorId="4C93357C" wp14:editId="182D1C9D">
                <wp:simplePos x="0" y="0"/>
                <wp:positionH relativeFrom="margin">
                  <wp:posOffset>25293</wp:posOffset>
                </wp:positionH>
                <wp:positionV relativeFrom="paragraph">
                  <wp:posOffset>-295263</wp:posOffset>
                </wp:positionV>
                <wp:extent cx="5902656" cy="272415"/>
                <wp:effectExtent l="0" t="0" r="22225" b="13335"/>
                <wp:wrapNone/>
                <wp:docPr id="48" name="Rectangle 48"/>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01F4A041" w14:textId="13D294D4" w:rsidR="00864A22" w:rsidRPr="00B941EF" w:rsidRDefault="00864A22" w:rsidP="00F8017D">
                            <w:pPr>
                              <w:jc w:val="center"/>
                              <w:rPr>
                                <w:b/>
                                <w:bCs/>
                                <w:color w:val="000000" w:themeColor="text1"/>
                              </w:rPr>
                            </w:pPr>
                            <w:r>
                              <w:rPr>
                                <w:b/>
                                <w:bCs/>
                                <w:color w:val="000000" w:themeColor="text1"/>
                              </w:rPr>
                              <w:t xml:space="preserve">DT </w:t>
                            </w:r>
                            <w:r w:rsidR="000E4E68">
                              <w:rPr>
                                <w:b/>
                                <w:bCs/>
                                <w:color w:val="000000" w:themeColor="text1"/>
                              </w:rPr>
                              <w:t>7</w:t>
                            </w:r>
                            <w:r>
                              <w:rPr>
                                <w:b/>
                                <w:bCs/>
                                <w:color w:val="000000" w:themeColor="text1"/>
                              </w:rPr>
                              <w:t>.2 : fonctionnement de la vibration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3357C" id="Rectangle 48" o:spid="_x0000_s1048" style="position:absolute;left:0;text-align:left;margin-left:2pt;margin-top:-23.25pt;width:464.8pt;height:21.45pt;z-index:251887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" fillcolor="window" strokecolor="windowText" strokeweight=".5pt">
                <v:textbox>
                  <w:txbxContent>
                    <w:p w14:paraId="01F4A041" w14:textId="13D294D4" w:rsidR="00864A22" w:rsidRPr="00B941EF" w:rsidRDefault="00864A22" w:rsidP="00F8017D">
                      <w:pPr>
                        <w:jc w:val="center"/>
                        <w:rPr>
                          <w:b/>
                          <w:bCs/>
                          <w:color w:val="000000" w:themeColor="text1"/>
                        </w:rPr>
                      </w:pPr>
                      <w:r>
                        <w:rPr>
                          <w:b/>
                          <w:bCs/>
                          <w:color w:val="000000" w:themeColor="text1"/>
                        </w:rPr>
                        <w:t xml:space="preserve">DT </w:t>
                      </w:r>
                      <w:r w:rsidR="000E4E68">
                        <w:rPr>
                          <w:b/>
                          <w:bCs/>
                          <w:color w:val="000000" w:themeColor="text1"/>
                        </w:rPr>
                        <w:t>7</w:t>
                      </w:r>
                      <w:r>
                        <w:rPr>
                          <w:b/>
                          <w:bCs/>
                          <w:color w:val="000000" w:themeColor="text1"/>
                        </w:rPr>
                        <w:t>.2 : fonctionnement de la vibration</w:t>
                      </w:r>
                    </w:p>
                  </w:txbxContent>
                </v:textbox>
                <w10:wrap anchorx="margin"/>
              </v:rect>
            </w:pict>
          </mc:Fallback>
        </mc:AlternateContent>
      </w:r>
      <w:r w:rsidR="007C2369">
        <w:rPr>
          <w:rFonts w:cstheme="minorHAnsi"/>
          <w:noProof/>
          <w:color w:val="000000" w:themeColor="text1"/>
        </w:rPr>
        <mc:AlternateContent>
          <mc:Choice Requires="wps">
            <w:drawing>
              <wp:anchor distT="0" distB="0" distL="114300" distR="114300" simplePos="0" relativeHeight="251883520" behindDoc="0" locked="0" layoutInCell="1" allowOverlap="1" wp14:anchorId="1339F1CE" wp14:editId="71585AF0">
                <wp:simplePos x="0" y="0"/>
                <wp:positionH relativeFrom="column">
                  <wp:posOffset>4537132</wp:posOffset>
                </wp:positionH>
                <wp:positionV relativeFrom="paragraph">
                  <wp:posOffset>18992</wp:posOffset>
                </wp:positionV>
                <wp:extent cx="1364776" cy="730155"/>
                <wp:effectExtent l="0" t="0" r="6985" b="0"/>
                <wp:wrapNone/>
                <wp:docPr id="2129140359" name="Rectangle 2129140359"/>
                <wp:cNvGraphicFramePr/>
                <a:graphic xmlns:a="http://schemas.openxmlformats.org/drawingml/2006/main">
                  <a:graphicData uri="http://schemas.microsoft.com/office/word/2010/wordprocessingShape">
                    <wps:wsp>
                      <wps:cNvSpPr/>
                      <wps:spPr>
                        <a:xfrm>
                          <a:off x="0" y="0"/>
                          <a:ext cx="1364776" cy="730155"/>
                        </a:xfrm>
                        <a:prstGeom prst="rect">
                          <a:avLst/>
                        </a:prstGeom>
                        <a:solidFill>
                          <a:sysClr val="window" lastClr="FFFFFF"/>
                        </a:solidFill>
                        <a:ln w="25400" cap="flat" cmpd="sng" algn="ctr">
                          <a:noFill/>
                          <a:prstDash val="solid"/>
                        </a:ln>
                        <a:effectLst/>
                      </wps:spPr>
                      <wps:txbx>
                        <w:txbxContent>
                          <w:p w14:paraId="6733AF58" w14:textId="77777777" w:rsidR="00864A22" w:rsidRPr="007F1676" w:rsidRDefault="00864A22" w:rsidP="00F8017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F1676">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Arbre excitateur</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 rotation vers la gauche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39F1CE" id="Rectangle 2129140359" o:spid="_x0000_s1049" style="position:absolute;left:0;text-align:left;margin-left:357.25pt;margin-top:1.5pt;width:107.45pt;height:57.5pt;z-index:25188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" fillcolor="window" stroked="f" strokeweight="2pt">
                <v:textbox>
                  <w:txbxContent>
                    <w:p w14:paraId="6733AF58" w14:textId="77777777" w:rsidR="00864A22" w:rsidRPr="007F1676" w:rsidRDefault="00864A22" w:rsidP="00F8017D">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F1676">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Arbre excitateur</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 rotation vers la gauche</w:t>
                      </w:r>
                    </w:p>
                  </w:txbxContent>
                </v:textbox>
              </v:rect>
            </w:pict>
          </mc:Fallback>
        </mc:AlternateContent>
      </w:r>
    </w:p>
    <w:p w14:paraId="17A16C20" w14:textId="06398EE6" w:rsidR="00F8017D" w:rsidRDefault="007C2369" w:rsidP="00BF41EF">
      <w:pPr>
        <w:autoSpaceDE w:val="0"/>
        <w:autoSpaceDN w:val="0"/>
        <w:adjustRightInd w:val="0"/>
        <w:spacing w:before="160" w:after="40" w:line="240" w:lineRule="auto"/>
        <w:jc w:val="both"/>
        <w:rPr>
          <w:rFonts w:ascii="Arial" w:hAnsi="Arial" w:cs="Arial"/>
          <w:bCs/>
          <w:color w:val="000000"/>
          <w:sz w:val="24"/>
          <w:szCs w:val="24"/>
        </w:rPr>
      </w:pPr>
      <w:r>
        <w:rPr>
          <w:rFonts w:cstheme="minorHAnsi"/>
          <w:b/>
          <w:bCs/>
          <w:noProof/>
          <w:color w:val="000000"/>
          <w:sz w:val="24"/>
          <w:szCs w:val="24"/>
        </w:rPr>
        <mc:AlternateContent>
          <mc:Choice Requires="wps">
            <w:drawing>
              <wp:anchor distT="0" distB="0" distL="114300" distR="114300" simplePos="0" relativeHeight="251885568" behindDoc="0" locked="0" layoutInCell="1" allowOverlap="1" wp14:anchorId="20E6FCDE" wp14:editId="307A6377">
                <wp:simplePos x="0" y="0"/>
                <wp:positionH relativeFrom="column">
                  <wp:posOffset>2844069</wp:posOffset>
                </wp:positionH>
                <wp:positionV relativeFrom="paragraph">
                  <wp:posOffset>164069</wp:posOffset>
                </wp:positionV>
                <wp:extent cx="1791910" cy="834965"/>
                <wp:effectExtent l="57150" t="38100" r="56515" b="99060"/>
                <wp:wrapNone/>
                <wp:docPr id="2129140360" name="Connecteur droit avec flèche 2129140360"/>
                <wp:cNvGraphicFramePr/>
                <a:graphic xmlns:a="http://schemas.openxmlformats.org/drawingml/2006/main">
                  <a:graphicData uri="http://schemas.microsoft.com/office/word/2010/wordprocessingShape">
                    <wps:wsp>
                      <wps:cNvCnPr/>
                      <wps:spPr>
                        <a:xfrm flipH="1">
                          <a:off x="0" y="0"/>
                          <a:ext cx="1791910" cy="834965"/>
                        </a:xfrm>
                        <a:prstGeom prst="straightConnector1">
                          <a:avLst/>
                        </a:prstGeom>
                        <a:noFill/>
                        <a:ln w="25400" cap="flat" cmpd="sng" algn="ctr">
                          <a:solidFill>
                            <a:srgbClr val="FF0000"/>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2A73F69" id="Connecteur droit avec flèche 2129140360" o:spid="_x0000_s1026" type="#_x0000_t32" style="position:absolute;margin-left:223.95pt;margin-top:12.9pt;width:141.1pt;height:65.75pt;flip:x;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" strokecolor="red" strokeweight="2pt">
                <v:stroke endarrow="block"/>
                <v:shadow on="t" color="black" opacity="24903f" origin=",.5" offset="0,.55556mm"/>
              </v:shape>
            </w:pict>
          </mc:Fallback>
        </mc:AlternateContent>
      </w:r>
    </w:p>
    <w:p w14:paraId="5BD5F70B" w14:textId="6A7CE6AB" w:rsidR="00F8017D" w:rsidRDefault="00F8017D" w:rsidP="00BF41EF">
      <w:pPr>
        <w:autoSpaceDE w:val="0"/>
        <w:autoSpaceDN w:val="0"/>
        <w:adjustRightInd w:val="0"/>
        <w:spacing w:before="160" w:after="40" w:line="240" w:lineRule="auto"/>
        <w:jc w:val="both"/>
        <w:rPr>
          <w:rFonts w:ascii="Arial" w:hAnsi="Arial" w:cs="Arial"/>
          <w:bCs/>
          <w:color w:val="000000"/>
          <w:sz w:val="24"/>
          <w:szCs w:val="24"/>
        </w:rPr>
      </w:pPr>
    </w:p>
    <w:p w14:paraId="5C1D062D" w14:textId="326D2951" w:rsidR="00F8017D" w:rsidRDefault="00F8017D" w:rsidP="00BF41EF">
      <w:pPr>
        <w:autoSpaceDE w:val="0"/>
        <w:autoSpaceDN w:val="0"/>
        <w:adjustRightInd w:val="0"/>
        <w:spacing w:before="160" w:after="40" w:line="240" w:lineRule="auto"/>
        <w:jc w:val="both"/>
        <w:rPr>
          <w:rFonts w:ascii="Arial" w:hAnsi="Arial" w:cs="Arial"/>
          <w:bCs/>
          <w:color w:val="000000"/>
          <w:sz w:val="24"/>
          <w:szCs w:val="24"/>
        </w:rPr>
      </w:pPr>
    </w:p>
    <w:p w14:paraId="138CB607" w14:textId="5E2C5C1D" w:rsidR="00F8017D" w:rsidRDefault="00F8017D" w:rsidP="00BF41EF">
      <w:pPr>
        <w:autoSpaceDE w:val="0"/>
        <w:autoSpaceDN w:val="0"/>
        <w:adjustRightInd w:val="0"/>
        <w:spacing w:before="160" w:after="40" w:line="240" w:lineRule="auto"/>
        <w:jc w:val="both"/>
        <w:rPr>
          <w:rFonts w:ascii="Arial" w:hAnsi="Arial" w:cs="Arial"/>
          <w:bCs/>
          <w:color w:val="000000"/>
          <w:sz w:val="24"/>
          <w:szCs w:val="24"/>
        </w:rPr>
      </w:pPr>
    </w:p>
    <w:p w14:paraId="7FCCB2D4" w14:textId="0ACA16F4" w:rsidR="00F8017D" w:rsidRDefault="00F8017D" w:rsidP="00BF41EF">
      <w:pPr>
        <w:autoSpaceDE w:val="0"/>
        <w:autoSpaceDN w:val="0"/>
        <w:adjustRightInd w:val="0"/>
        <w:spacing w:before="160" w:after="40" w:line="240" w:lineRule="auto"/>
        <w:jc w:val="both"/>
        <w:rPr>
          <w:rFonts w:ascii="Arial" w:hAnsi="Arial" w:cs="Arial"/>
          <w:bCs/>
          <w:color w:val="000000"/>
          <w:sz w:val="24"/>
          <w:szCs w:val="24"/>
        </w:rPr>
      </w:pPr>
    </w:p>
    <w:p w14:paraId="6CF7AEEC" w14:textId="77777777" w:rsidR="00E17FC7" w:rsidRDefault="00E17FC7" w:rsidP="00E17FC7">
      <w:pPr>
        <w:autoSpaceDE w:val="0"/>
        <w:autoSpaceDN w:val="0"/>
        <w:adjustRightInd w:val="0"/>
        <w:spacing w:before="160" w:after="40" w:line="240" w:lineRule="auto"/>
        <w:ind w:left="5812" w:right="-284"/>
        <w:jc w:val="both"/>
        <w:rPr>
          <w:rFonts w:ascii="Arial" w:hAnsi="Arial" w:cs="Arial"/>
          <w:b/>
          <w:bCs/>
          <w:color w:val="000000"/>
        </w:rPr>
      </w:pPr>
    </w:p>
    <w:p w14:paraId="011FB69C" w14:textId="7770658D" w:rsidR="00E17FC7" w:rsidRPr="00E17FC7" w:rsidRDefault="00F71680" w:rsidP="00E17FC7">
      <w:pPr>
        <w:autoSpaceDE w:val="0"/>
        <w:autoSpaceDN w:val="0"/>
        <w:adjustRightInd w:val="0"/>
        <w:spacing w:before="160" w:after="40" w:line="240" w:lineRule="auto"/>
        <w:ind w:left="5812" w:right="-284"/>
        <w:jc w:val="both"/>
        <w:rPr>
          <w:rStyle w:val="SC13253963"/>
          <w:rFonts w:ascii="Arial" w:hAnsi="Arial" w:cs="Arial"/>
          <w:sz w:val="22"/>
          <w:szCs w:val="22"/>
        </w:rPr>
      </w:pPr>
      <w:r>
        <w:rPr>
          <w:rFonts w:ascii="Arial" w:hAnsi="Arial" w:cs="Arial"/>
          <w:b/>
          <w:bCs/>
          <w:color w:val="000000"/>
        </w:rPr>
        <w:t xml:space="preserve">   </w:t>
      </w:r>
      <w:r w:rsidR="007C2369" w:rsidRPr="00F8017D">
        <w:rPr>
          <w:rFonts w:ascii="Arial" w:hAnsi="Arial" w:cs="Arial"/>
          <w:b/>
          <w:bCs/>
          <w:color w:val="000000"/>
        </w:rPr>
        <w:t>fig. 3</w:t>
      </w:r>
      <w:r w:rsidR="007C2369" w:rsidRPr="007C2369">
        <w:rPr>
          <w:rFonts w:ascii="Arial" w:hAnsi="Arial" w:cs="Arial"/>
          <w:b/>
          <w:bCs/>
          <w:color w:val="000000"/>
        </w:rPr>
        <w:t xml:space="preserve"> </w:t>
      </w:r>
      <w:r w:rsidR="007C2369" w:rsidRPr="00F8017D">
        <w:rPr>
          <w:rFonts w:ascii="Arial" w:hAnsi="Arial" w:cs="Arial"/>
          <w:b/>
          <w:bCs/>
          <w:color w:val="000000"/>
        </w:rPr>
        <w:t>Petite amplitude</w:t>
      </w:r>
    </w:p>
    <w:p w14:paraId="0477AF58" w14:textId="77777777" w:rsidR="00E17FC7" w:rsidRPr="00E17FC7" w:rsidRDefault="00E17FC7" w:rsidP="007C2369">
      <w:pPr>
        <w:pStyle w:val="SP13127004"/>
        <w:jc w:val="both"/>
        <w:rPr>
          <w:rStyle w:val="SC13253963"/>
          <w:sz w:val="16"/>
          <w:szCs w:val="16"/>
        </w:rPr>
      </w:pPr>
    </w:p>
    <w:p w14:paraId="3920FA87" w14:textId="4E148679" w:rsidR="007C2369" w:rsidRPr="00F8017D" w:rsidRDefault="007C2369" w:rsidP="007C2369">
      <w:pPr>
        <w:pStyle w:val="SP13127004"/>
        <w:jc w:val="both"/>
        <w:rPr>
          <w:color w:val="000000"/>
        </w:rPr>
      </w:pPr>
      <w:r w:rsidRPr="00F8017D">
        <w:rPr>
          <w:rStyle w:val="SC13253963"/>
          <w:sz w:val="24"/>
          <w:szCs w:val="24"/>
        </w:rPr>
        <w:t>L’arbre d'excitateur et en rotation vers la gauche. La masselotte (2) bascule vers l'autre côté. Les forces centrifuges des deux masselottes se soustraient pour générer une force centrifuge moins élevée.</w:t>
      </w:r>
    </w:p>
    <w:p w14:paraId="43145791" w14:textId="77777777" w:rsidR="007C2369" w:rsidRPr="007C2369" w:rsidRDefault="007C2369" w:rsidP="007C2369">
      <w:pPr>
        <w:pStyle w:val="SP13127037"/>
        <w:jc w:val="both"/>
        <w:rPr>
          <w:color w:val="000000"/>
        </w:rPr>
      </w:pPr>
      <w:r w:rsidRPr="007C2369">
        <w:rPr>
          <w:rStyle w:val="SC13253987"/>
        </w:rPr>
        <w:t>Commande de la vibration</w:t>
      </w:r>
    </w:p>
    <w:p w14:paraId="7E702087" w14:textId="1CB65AE8" w:rsidR="007C2369" w:rsidRPr="007C2369" w:rsidRDefault="007C2369" w:rsidP="007C2369">
      <w:pPr>
        <w:pStyle w:val="SP13127004"/>
        <w:jc w:val="both"/>
        <w:rPr>
          <w:color w:val="000000"/>
        </w:rPr>
      </w:pPr>
      <w:r w:rsidRPr="007C2369">
        <w:rPr>
          <w:rStyle w:val="SC13253963"/>
          <w:sz w:val="24"/>
          <w:szCs w:val="24"/>
        </w:rPr>
        <w:t xml:space="preserve">Les éléments de commande pour la vibration sont installés dans le même bloc de clapets de pilotage que ceux pour l'entraînement de la translation. La commande de la vibration est liée avec celle de l'entraînement de la translation de la manière suivante </w:t>
      </w:r>
    </w:p>
    <w:p w14:paraId="2E9CC67E" w14:textId="1ACA2869" w:rsidR="007C2369" w:rsidRPr="007C2369" w:rsidRDefault="007C2369" w:rsidP="007C2369">
      <w:pPr>
        <w:pStyle w:val="SP13127112"/>
        <w:jc w:val="both"/>
        <w:rPr>
          <w:color w:val="000000"/>
        </w:rPr>
      </w:pPr>
      <w:r w:rsidRPr="007C2369">
        <w:rPr>
          <w:rStyle w:val="SC13253963"/>
          <w:sz w:val="24"/>
          <w:szCs w:val="24"/>
        </w:rPr>
        <w:t>Lorsque la machine est utilisée à grande vitesse de déplacement, l'électrovanne à 2/4 voies coupe le flux d'huile aux moteurs de vibration et le dirige vers le circuit de translation.</w:t>
      </w:r>
    </w:p>
    <w:p w14:paraId="4F779588" w14:textId="77777777" w:rsidR="007C2369" w:rsidRPr="007C2369" w:rsidRDefault="007C2369" w:rsidP="007C2369">
      <w:pPr>
        <w:pStyle w:val="SP13127004"/>
        <w:jc w:val="both"/>
        <w:rPr>
          <w:color w:val="000000"/>
        </w:rPr>
      </w:pPr>
      <w:r w:rsidRPr="007C2369">
        <w:rPr>
          <w:rStyle w:val="SC13253963"/>
          <w:sz w:val="24"/>
          <w:szCs w:val="24"/>
        </w:rPr>
        <w:t>Lorsque la vibration est mise en marche, le flux d'huile de la pompe de vibration doit tout d'abord mettre les arbres d'excitateur en rotation. La pression générée par la résistance de démarrage élevée (pression de démar</w:t>
      </w:r>
      <w:r w:rsidRPr="007C2369">
        <w:rPr>
          <w:rStyle w:val="SC13253963"/>
          <w:sz w:val="24"/>
          <w:szCs w:val="24"/>
        </w:rPr>
        <w:softHyphen/>
        <w:t>rage) est limitée à 250 bars par un limiteur de pression dans le bloc de clapets de pilotage.</w:t>
      </w:r>
    </w:p>
    <w:p w14:paraId="39B0605E" w14:textId="77777777" w:rsidR="007C2369" w:rsidRPr="007C2369" w:rsidRDefault="007C2369" w:rsidP="007C2369">
      <w:pPr>
        <w:pStyle w:val="SP13127004"/>
        <w:jc w:val="both"/>
        <w:rPr>
          <w:color w:val="000000"/>
        </w:rPr>
      </w:pPr>
      <w:r w:rsidRPr="007C2369">
        <w:rPr>
          <w:rStyle w:val="SC13253963"/>
          <w:sz w:val="24"/>
          <w:szCs w:val="24"/>
        </w:rPr>
        <w:t>Lorsque la vitesse de rotation finale des arbres d'excitateur est atteinte, la résistance diminue et la pression chute sur une valeur (pression stationnaire) causée par les influences externes (degré de compactage du sol, constitution du sol, etc.).</w:t>
      </w:r>
    </w:p>
    <w:p w14:paraId="3E6DC772" w14:textId="6E7120D6" w:rsidR="007C2369" w:rsidRDefault="007C2369" w:rsidP="007C2369">
      <w:pPr>
        <w:pStyle w:val="SP13127004"/>
        <w:jc w:val="both"/>
        <w:rPr>
          <w:rStyle w:val="SC13253963"/>
          <w:sz w:val="24"/>
          <w:szCs w:val="24"/>
        </w:rPr>
      </w:pPr>
      <w:r w:rsidRPr="007C2369">
        <w:rPr>
          <w:rStyle w:val="SC13253963"/>
          <w:sz w:val="24"/>
          <w:szCs w:val="24"/>
        </w:rPr>
        <w:t>Le sens de rotation du moteur de vibration est inversé à l'aide d'une électrovanne à 4/3 voies montée dans le bloc distributeur pour permettre de réaliser deux amplitudes</w:t>
      </w:r>
      <w:r>
        <w:rPr>
          <w:rStyle w:val="SC13253963"/>
          <w:sz w:val="24"/>
          <w:szCs w:val="24"/>
        </w:rPr>
        <w:t>.</w:t>
      </w:r>
    </w:p>
    <w:p w14:paraId="1480BFFB" w14:textId="0A349C73" w:rsidR="007C2369" w:rsidRDefault="007C2369" w:rsidP="007C2369">
      <w:pPr>
        <w:pStyle w:val="Default"/>
      </w:pPr>
    </w:p>
    <w:bookmarkEnd w:id="1"/>
    <w:bookmarkEnd w:id="2"/>
    <w:p w14:paraId="4F8067B1" w14:textId="4F6037C3" w:rsidR="00202F53" w:rsidRPr="007C2369" w:rsidRDefault="00E17FC7" w:rsidP="01885BA8">
      <w:pPr>
        <w:rPr>
          <w:rFonts w:ascii="Arial" w:hAnsi="Arial" w:cs="Arial"/>
          <w:color w:val="000000"/>
          <w:sz w:val="24"/>
          <w:szCs w:val="24"/>
        </w:rPr>
      </w:pPr>
      <w:r w:rsidRPr="00497E00">
        <w:rPr>
          <w:rFonts w:ascii="Arial" w:hAnsi="Arial" w:cs="Arial"/>
          <w:noProof/>
          <w:sz w:val="24"/>
          <w:szCs w:val="24"/>
        </w:rPr>
        <mc:AlternateContent>
          <mc:Choice Requires="wps">
            <w:drawing>
              <wp:anchor distT="0" distB="0" distL="114300" distR="114300" simplePos="0" relativeHeight="251921408" behindDoc="0" locked="0" layoutInCell="1" allowOverlap="1" wp14:anchorId="17675A37" wp14:editId="1F553A73">
                <wp:simplePos x="0" y="0"/>
                <wp:positionH relativeFrom="margin">
                  <wp:posOffset>0</wp:posOffset>
                </wp:positionH>
                <wp:positionV relativeFrom="paragraph">
                  <wp:posOffset>0</wp:posOffset>
                </wp:positionV>
                <wp:extent cx="5902656" cy="272415"/>
                <wp:effectExtent l="0" t="0" r="22225" b="13335"/>
                <wp:wrapNone/>
                <wp:docPr id="51" name="Rectangle 51"/>
                <wp:cNvGraphicFramePr/>
                <a:graphic xmlns:a="http://schemas.openxmlformats.org/drawingml/2006/main">
                  <a:graphicData uri="http://schemas.microsoft.com/office/word/2010/wordprocessingShape">
                    <wps:wsp>
                      <wps:cNvSpPr/>
                      <wps:spPr>
                        <a:xfrm>
                          <a:off x="0" y="0"/>
                          <a:ext cx="5902656" cy="272415"/>
                        </a:xfrm>
                        <a:prstGeom prst="rect">
                          <a:avLst/>
                        </a:prstGeom>
                        <a:solidFill>
                          <a:sysClr val="window" lastClr="FFFFFF"/>
                        </a:solidFill>
                        <a:ln w="6350" cap="flat" cmpd="sng" algn="ctr">
                          <a:solidFill>
                            <a:sysClr val="windowText" lastClr="000000"/>
                          </a:solidFill>
                          <a:prstDash val="solid"/>
                        </a:ln>
                        <a:effectLst/>
                      </wps:spPr>
                      <wps:txbx>
                        <w:txbxContent>
                          <w:p w14:paraId="7DA2B1DB" w14:textId="487CC84C" w:rsidR="00E17FC7" w:rsidRPr="00B941EF" w:rsidRDefault="00E17FC7" w:rsidP="00E17FC7">
                            <w:pPr>
                              <w:jc w:val="center"/>
                              <w:rPr>
                                <w:b/>
                                <w:bCs/>
                                <w:color w:val="000000" w:themeColor="text1"/>
                              </w:rPr>
                            </w:pPr>
                            <w:r>
                              <w:rPr>
                                <w:b/>
                                <w:bCs/>
                                <w:color w:val="000000" w:themeColor="text1"/>
                              </w:rPr>
                              <w:t>DT8 : Vue d’ensemble du bandage du compacteur de tranchée BOMAG 8500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75A37" id="Rectangle 51" o:spid="_x0000_s1050" style="position:absolute;margin-left:0;margin-top:0;width:464.8pt;height:21.45pt;z-index:25192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" fillcolor="window" strokecolor="windowText" strokeweight=".5pt">
                <v:textbox>
                  <w:txbxContent>
                    <w:p w14:paraId="7DA2B1DB" w14:textId="487CC84C" w:rsidR="00E17FC7" w:rsidRPr="00B941EF" w:rsidRDefault="00E17FC7" w:rsidP="00E17FC7">
                      <w:pPr>
                        <w:jc w:val="center"/>
                        <w:rPr>
                          <w:b/>
                          <w:bCs/>
                          <w:color w:val="000000" w:themeColor="text1"/>
                        </w:rPr>
                      </w:pPr>
                      <w:r>
                        <w:rPr>
                          <w:b/>
                          <w:bCs/>
                          <w:color w:val="000000" w:themeColor="text1"/>
                        </w:rPr>
                        <w:t>DT8 : Vue d’ensemble du bandage du compacteur de tranchée BOMAG 8500</w:t>
                      </w:r>
                    </w:p>
                  </w:txbxContent>
                </v:textbox>
                <w10:wrap anchorx="margin"/>
              </v:rect>
            </w:pict>
          </mc:Fallback>
        </mc:AlternateContent>
      </w:r>
    </w:p>
    <w:tbl>
      <w:tblPr>
        <w:tblStyle w:val="Grilledutableau"/>
        <w:tblpPr w:leftFromText="141" w:rightFromText="141" w:vertAnchor="text" w:horzAnchor="margin" w:tblpXSpec="right" w:tblpY="331"/>
        <w:tblW w:w="0" w:type="auto"/>
        <w:tblLook w:val="04A0" w:firstRow="1" w:lastRow="0" w:firstColumn="1" w:lastColumn="0" w:noHBand="0" w:noVBand="1"/>
      </w:tblPr>
      <w:tblGrid>
        <w:gridCol w:w="461"/>
        <w:gridCol w:w="4229"/>
      </w:tblGrid>
      <w:tr w:rsidR="00E17FC7" w14:paraId="04556A6B" w14:textId="77777777" w:rsidTr="00E17FC7">
        <w:tc>
          <w:tcPr>
            <w:tcW w:w="461" w:type="dxa"/>
          </w:tcPr>
          <w:p w14:paraId="035FEAA3" w14:textId="77777777" w:rsidR="00E17FC7" w:rsidRDefault="00E17FC7" w:rsidP="00E17FC7">
            <w:pPr>
              <w:rPr>
                <w:rFonts w:ascii="Arial" w:hAnsi="Arial" w:cs="Arial"/>
                <w:noProof/>
              </w:rPr>
            </w:pPr>
            <w:r>
              <w:rPr>
                <w:rFonts w:ascii="Arial" w:hAnsi="Arial" w:cs="Arial"/>
                <w:noProof/>
              </w:rPr>
              <w:t>1</w:t>
            </w:r>
          </w:p>
        </w:tc>
        <w:tc>
          <w:tcPr>
            <w:tcW w:w="4229" w:type="dxa"/>
          </w:tcPr>
          <w:p w14:paraId="11B91488" w14:textId="77777777" w:rsidR="00E17FC7" w:rsidRDefault="00E17FC7" w:rsidP="00E17FC7">
            <w:pPr>
              <w:rPr>
                <w:rFonts w:ascii="Arial" w:hAnsi="Arial" w:cs="Arial"/>
                <w:noProof/>
              </w:rPr>
            </w:pPr>
            <w:r w:rsidRPr="00E93985">
              <w:t>Moteur de translation</w:t>
            </w:r>
          </w:p>
        </w:tc>
      </w:tr>
      <w:tr w:rsidR="00E17FC7" w14:paraId="774FD775" w14:textId="77777777" w:rsidTr="00E17FC7">
        <w:tc>
          <w:tcPr>
            <w:tcW w:w="461" w:type="dxa"/>
          </w:tcPr>
          <w:p w14:paraId="5BE04983" w14:textId="77777777" w:rsidR="00E17FC7" w:rsidRDefault="00E17FC7" w:rsidP="00E17FC7">
            <w:pPr>
              <w:rPr>
                <w:rFonts w:ascii="Arial" w:hAnsi="Arial" w:cs="Arial"/>
                <w:noProof/>
              </w:rPr>
            </w:pPr>
            <w:r>
              <w:rPr>
                <w:rFonts w:ascii="Arial" w:hAnsi="Arial" w:cs="Arial"/>
                <w:noProof/>
              </w:rPr>
              <w:t>2</w:t>
            </w:r>
          </w:p>
        </w:tc>
        <w:tc>
          <w:tcPr>
            <w:tcW w:w="4229" w:type="dxa"/>
          </w:tcPr>
          <w:p w14:paraId="4670FABC" w14:textId="77777777" w:rsidR="00E17FC7" w:rsidRDefault="00E17FC7" w:rsidP="00E17FC7">
            <w:pPr>
              <w:rPr>
                <w:rFonts w:ascii="Arial" w:hAnsi="Arial" w:cs="Arial"/>
                <w:noProof/>
              </w:rPr>
            </w:pPr>
            <w:r w:rsidRPr="00E93985">
              <w:t>Traverse centrale</w:t>
            </w:r>
          </w:p>
        </w:tc>
      </w:tr>
      <w:tr w:rsidR="00E17FC7" w14:paraId="36C4DA55" w14:textId="77777777" w:rsidTr="00E17FC7">
        <w:tc>
          <w:tcPr>
            <w:tcW w:w="461" w:type="dxa"/>
          </w:tcPr>
          <w:p w14:paraId="4D09A98D" w14:textId="77777777" w:rsidR="00E17FC7" w:rsidRDefault="00E17FC7" w:rsidP="00E17FC7">
            <w:pPr>
              <w:rPr>
                <w:rFonts w:ascii="Arial" w:hAnsi="Arial" w:cs="Arial"/>
                <w:noProof/>
              </w:rPr>
            </w:pPr>
            <w:r>
              <w:rPr>
                <w:rFonts w:ascii="Arial" w:hAnsi="Arial" w:cs="Arial"/>
                <w:noProof/>
              </w:rPr>
              <w:t>3</w:t>
            </w:r>
          </w:p>
        </w:tc>
        <w:tc>
          <w:tcPr>
            <w:tcW w:w="4229" w:type="dxa"/>
          </w:tcPr>
          <w:p w14:paraId="06BA5E6B" w14:textId="77777777" w:rsidR="00E17FC7" w:rsidRDefault="00E17FC7" w:rsidP="00E17FC7">
            <w:pPr>
              <w:rPr>
                <w:rFonts w:ascii="Arial" w:hAnsi="Arial" w:cs="Arial"/>
                <w:noProof/>
              </w:rPr>
            </w:pPr>
            <w:r w:rsidRPr="00E93985">
              <w:t>Bandage</w:t>
            </w:r>
          </w:p>
        </w:tc>
      </w:tr>
      <w:tr w:rsidR="00E17FC7" w14:paraId="1350A9A5" w14:textId="77777777" w:rsidTr="00E17FC7">
        <w:tc>
          <w:tcPr>
            <w:tcW w:w="461" w:type="dxa"/>
          </w:tcPr>
          <w:p w14:paraId="38F8AFD8" w14:textId="77777777" w:rsidR="00E17FC7" w:rsidRDefault="00E17FC7" w:rsidP="00E17FC7">
            <w:pPr>
              <w:rPr>
                <w:rFonts w:ascii="Arial" w:hAnsi="Arial" w:cs="Arial"/>
                <w:noProof/>
              </w:rPr>
            </w:pPr>
            <w:r>
              <w:rPr>
                <w:rFonts w:ascii="Arial" w:hAnsi="Arial" w:cs="Arial"/>
                <w:noProof/>
              </w:rPr>
              <w:t>4</w:t>
            </w:r>
          </w:p>
        </w:tc>
        <w:tc>
          <w:tcPr>
            <w:tcW w:w="4229" w:type="dxa"/>
          </w:tcPr>
          <w:p w14:paraId="377EB774" w14:textId="77777777" w:rsidR="00E17FC7" w:rsidRDefault="00E17FC7" w:rsidP="00E17FC7">
            <w:pPr>
              <w:rPr>
                <w:rFonts w:ascii="Arial" w:hAnsi="Arial" w:cs="Arial"/>
                <w:noProof/>
              </w:rPr>
            </w:pPr>
            <w:r w:rsidRPr="00E93985">
              <w:t>Couvercle/Bride</w:t>
            </w:r>
          </w:p>
        </w:tc>
      </w:tr>
      <w:tr w:rsidR="00E17FC7" w14:paraId="0F86226A" w14:textId="77777777" w:rsidTr="00E17FC7">
        <w:tc>
          <w:tcPr>
            <w:tcW w:w="461" w:type="dxa"/>
          </w:tcPr>
          <w:p w14:paraId="1888E3E1" w14:textId="77777777" w:rsidR="00E17FC7" w:rsidRDefault="00E17FC7" w:rsidP="00E17FC7">
            <w:pPr>
              <w:rPr>
                <w:rFonts w:ascii="Arial" w:hAnsi="Arial" w:cs="Arial"/>
                <w:noProof/>
              </w:rPr>
            </w:pPr>
            <w:r>
              <w:rPr>
                <w:rFonts w:ascii="Arial" w:hAnsi="Arial" w:cs="Arial"/>
                <w:noProof/>
              </w:rPr>
              <w:t>5</w:t>
            </w:r>
          </w:p>
        </w:tc>
        <w:tc>
          <w:tcPr>
            <w:tcW w:w="4229" w:type="dxa"/>
          </w:tcPr>
          <w:p w14:paraId="569AE669" w14:textId="77777777" w:rsidR="00E17FC7" w:rsidRDefault="00E17FC7" w:rsidP="00E17FC7">
            <w:pPr>
              <w:rPr>
                <w:rFonts w:ascii="Arial" w:hAnsi="Arial" w:cs="Arial"/>
                <w:noProof/>
              </w:rPr>
            </w:pPr>
            <w:r w:rsidRPr="00E93985">
              <w:t>Roulement à rouleaux cylindriques</w:t>
            </w:r>
          </w:p>
        </w:tc>
      </w:tr>
      <w:tr w:rsidR="00E17FC7" w14:paraId="235A3B44" w14:textId="77777777" w:rsidTr="00E17FC7">
        <w:tc>
          <w:tcPr>
            <w:tcW w:w="461" w:type="dxa"/>
          </w:tcPr>
          <w:p w14:paraId="27E2EEF0" w14:textId="77777777" w:rsidR="00E17FC7" w:rsidRDefault="00E17FC7" w:rsidP="00E17FC7">
            <w:pPr>
              <w:rPr>
                <w:rFonts w:ascii="Arial" w:hAnsi="Arial" w:cs="Arial"/>
                <w:noProof/>
              </w:rPr>
            </w:pPr>
            <w:r>
              <w:rPr>
                <w:rFonts w:ascii="Arial" w:hAnsi="Arial" w:cs="Arial"/>
                <w:noProof/>
              </w:rPr>
              <w:t>6</w:t>
            </w:r>
          </w:p>
        </w:tc>
        <w:tc>
          <w:tcPr>
            <w:tcW w:w="4229" w:type="dxa"/>
          </w:tcPr>
          <w:p w14:paraId="47F52A07" w14:textId="77777777" w:rsidR="00E17FC7" w:rsidRDefault="00E17FC7" w:rsidP="00E17FC7">
            <w:pPr>
              <w:rPr>
                <w:rFonts w:ascii="Arial" w:hAnsi="Arial" w:cs="Arial"/>
                <w:noProof/>
              </w:rPr>
            </w:pPr>
            <w:r w:rsidRPr="00E93985">
              <w:t>Moteur de vibration</w:t>
            </w:r>
          </w:p>
        </w:tc>
      </w:tr>
      <w:tr w:rsidR="00E17FC7" w14:paraId="1661889D" w14:textId="77777777" w:rsidTr="00E17FC7">
        <w:tc>
          <w:tcPr>
            <w:tcW w:w="461" w:type="dxa"/>
          </w:tcPr>
          <w:p w14:paraId="57A068AF" w14:textId="77777777" w:rsidR="00E17FC7" w:rsidRDefault="00E17FC7" w:rsidP="00E17FC7">
            <w:pPr>
              <w:rPr>
                <w:rFonts w:ascii="Arial" w:hAnsi="Arial" w:cs="Arial"/>
                <w:noProof/>
              </w:rPr>
            </w:pPr>
            <w:r>
              <w:rPr>
                <w:rFonts w:ascii="Arial" w:hAnsi="Arial" w:cs="Arial"/>
                <w:noProof/>
              </w:rPr>
              <w:t>7</w:t>
            </w:r>
          </w:p>
        </w:tc>
        <w:tc>
          <w:tcPr>
            <w:tcW w:w="4229" w:type="dxa"/>
          </w:tcPr>
          <w:p w14:paraId="3FDCD844" w14:textId="77777777" w:rsidR="00E17FC7" w:rsidRDefault="00E17FC7" w:rsidP="00E17FC7">
            <w:pPr>
              <w:rPr>
                <w:rFonts w:ascii="Arial" w:hAnsi="Arial" w:cs="Arial"/>
                <w:noProof/>
              </w:rPr>
            </w:pPr>
            <w:r>
              <w:rPr>
                <w:rStyle w:val="SC15225323"/>
              </w:rPr>
              <w:t>Arbre d'excitateur</w:t>
            </w:r>
          </w:p>
        </w:tc>
      </w:tr>
      <w:tr w:rsidR="00E17FC7" w14:paraId="1BC7C0BE" w14:textId="77777777" w:rsidTr="00E17FC7">
        <w:tc>
          <w:tcPr>
            <w:tcW w:w="461" w:type="dxa"/>
          </w:tcPr>
          <w:p w14:paraId="36C2B5B2" w14:textId="77777777" w:rsidR="00E17FC7" w:rsidRDefault="00E17FC7" w:rsidP="00E17FC7">
            <w:pPr>
              <w:rPr>
                <w:rFonts w:ascii="Arial" w:hAnsi="Arial" w:cs="Arial"/>
                <w:noProof/>
              </w:rPr>
            </w:pPr>
            <w:r>
              <w:rPr>
                <w:rFonts w:ascii="Arial" w:hAnsi="Arial" w:cs="Arial"/>
                <w:noProof/>
              </w:rPr>
              <w:t>8</w:t>
            </w:r>
          </w:p>
        </w:tc>
        <w:tc>
          <w:tcPr>
            <w:tcW w:w="4229" w:type="dxa"/>
          </w:tcPr>
          <w:p w14:paraId="66C12C27" w14:textId="77777777" w:rsidR="00E17FC7" w:rsidRDefault="00E17FC7" w:rsidP="00E17FC7">
            <w:pPr>
              <w:rPr>
                <w:rFonts w:ascii="Arial" w:hAnsi="Arial" w:cs="Arial"/>
                <w:noProof/>
              </w:rPr>
            </w:pPr>
            <w:r>
              <w:rPr>
                <w:rStyle w:val="SC15225323"/>
              </w:rPr>
              <w:t>Roue dentée, arbre d'excitateur</w:t>
            </w:r>
          </w:p>
        </w:tc>
      </w:tr>
      <w:tr w:rsidR="00E17FC7" w14:paraId="1D318455" w14:textId="77777777" w:rsidTr="00E17FC7">
        <w:tc>
          <w:tcPr>
            <w:tcW w:w="461" w:type="dxa"/>
          </w:tcPr>
          <w:p w14:paraId="5939F411" w14:textId="77777777" w:rsidR="00E17FC7" w:rsidRDefault="00E17FC7" w:rsidP="00E17FC7">
            <w:pPr>
              <w:rPr>
                <w:rFonts w:ascii="Arial" w:hAnsi="Arial" w:cs="Arial"/>
                <w:noProof/>
              </w:rPr>
            </w:pPr>
            <w:r>
              <w:rPr>
                <w:rFonts w:ascii="Arial" w:hAnsi="Arial" w:cs="Arial"/>
                <w:noProof/>
              </w:rPr>
              <w:t>9</w:t>
            </w:r>
          </w:p>
        </w:tc>
        <w:tc>
          <w:tcPr>
            <w:tcW w:w="4229" w:type="dxa"/>
          </w:tcPr>
          <w:p w14:paraId="1F550F1D" w14:textId="77777777" w:rsidR="00E17FC7" w:rsidRDefault="00E17FC7" w:rsidP="00E17FC7">
            <w:pPr>
              <w:rPr>
                <w:rFonts w:ascii="Arial" w:hAnsi="Arial" w:cs="Arial"/>
                <w:noProof/>
              </w:rPr>
            </w:pPr>
            <w:r>
              <w:rPr>
                <w:rStyle w:val="SC15225323"/>
              </w:rPr>
              <w:t>Arbre d'entraînement</w:t>
            </w:r>
          </w:p>
        </w:tc>
      </w:tr>
      <w:tr w:rsidR="00E17FC7" w14:paraId="51024D0E" w14:textId="77777777" w:rsidTr="00E17FC7">
        <w:tc>
          <w:tcPr>
            <w:tcW w:w="461" w:type="dxa"/>
          </w:tcPr>
          <w:p w14:paraId="0FAE7E95" w14:textId="77777777" w:rsidR="00E17FC7" w:rsidRDefault="00E17FC7" w:rsidP="00E17FC7">
            <w:pPr>
              <w:rPr>
                <w:rFonts w:ascii="Arial" w:hAnsi="Arial" w:cs="Arial"/>
                <w:noProof/>
              </w:rPr>
            </w:pPr>
            <w:r>
              <w:rPr>
                <w:rFonts w:ascii="Arial" w:hAnsi="Arial" w:cs="Arial"/>
                <w:noProof/>
              </w:rPr>
              <w:t>10</w:t>
            </w:r>
          </w:p>
        </w:tc>
        <w:tc>
          <w:tcPr>
            <w:tcW w:w="4229" w:type="dxa"/>
          </w:tcPr>
          <w:p w14:paraId="343ADB78" w14:textId="77777777" w:rsidR="00E17FC7" w:rsidRDefault="00E17FC7" w:rsidP="00E17FC7">
            <w:pPr>
              <w:rPr>
                <w:rFonts w:ascii="Arial" w:hAnsi="Arial" w:cs="Arial"/>
                <w:noProof/>
              </w:rPr>
            </w:pPr>
            <w:r>
              <w:rPr>
                <w:rStyle w:val="SC15225323"/>
              </w:rPr>
              <w:t>Roulement à rouleaux cylindriques</w:t>
            </w:r>
          </w:p>
        </w:tc>
      </w:tr>
      <w:tr w:rsidR="00E17FC7" w14:paraId="402B2A81" w14:textId="77777777" w:rsidTr="00E17FC7">
        <w:tc>
          <w:tcPr>
            <w:tcW w:w="461" w:type="dxa"/>
          </w:tcPr>
          <w:p w14:paraId="6052F058" w14:textId="77777777" w:rsidR="00E17FC7" w:rsidRDefault="00E17FC7" w:rsidP="00E17FC7">
            <w:pPr>
              <w:rPr>
                <w:rFonts w:ascii="Arial" w:hAnsi="Arial" w:cs="Arial"/>
                <w:noProof/>
              </w:rPr>
            </w:pPr>
            <w:r>
              <w:rPr>
                <w:rFonts w:ascii="Arial" w:hAnsi="Arial" w:cs="Arial"/>
                <w:noProof/>
              </w:rPr>
              <w:t>11</w:t>
            </w:r>
          </w:p>
        </w:tc>
        <w:tc>
          <w:tcPr>
            <w:tcW w:w="4229" w:type="dxa"/>
          </w:tcPr>
          <w:p w14:paraId="68DB4D23" w14:textId="77777777" w:rsidR="00E17FC7" w:rsidRDefault="00E17FC7" w:rsidP="00E17FC7">
            <w:pPr>
              <w:rPr>
                <w:rFonts w:ascii="Arial" w:hAnsi="Arial" w:cs="Arial"/>
                <w:noProof/>
              </w:rPr>
            </w:pPr>
            <w:r>
              <w:rPr>
                <w:rStyle w:val="SC15225323"/>
              </w:rPr>
              <w:t>Roue dentée, arbre d'entraînement</w:t>
            </w:r>
          </w:p>
        </w:tc>
      </w:tr>
      <w:tr w:rsidR="00E17FC7" w14:paraId="2709D6E6" w14:textId="77777777" w:rsidTr="00E17FC7">
        <w:tc>
          <w:tcPr>
            <w:tcW w:w="461" w:type="dxa"/>
          </w:tcPr>
          <w:p w14:paraId="530A7B31" w14:textId="77777777" w:rsidR="00E17FC7" w:rsidRDefault="00E17FC7" w:rsidP="00E17FC7">
            <w:pPr>
              <w:rPr>
                <w:rFonts w:ascii="Arial" w:hAnsi="Arial" w:cs="Arial"/>
                <w:noProof/>
              </w:rPr>
            </w:pPr>
            <w:r>
              <w:rPr>
                <w:rFonts w:ascii="Arial" w:hAnsi="Arial" w:cs="Arial"/>
                <w:noProof/>
              </w:rPr>
              <w:t>12</w:t>
            </w:r>
          </w:p>
        </w:tc>
        <w:tc>
          <w:tcPr>
            <w:tcW w:w="4229" w:type="dxa"/>
          </w:tcPr>
          <w:p w14:paraId="5424E8F5" w14:textId="77777777" w:rsidR="00E17FC7" w:rsidRDefault="00E17FC7" w:rsidP="00E17FC7">
            <w:pPr>
              <w:rPr>
                <w:rFonts w:ascii="Arial" w:hAnsi="Arial" w:cs="Arial"/>
                <w:noProof/>
              </w:rPr>
            </w:pPr>
            <w:r>
              <w:rPr>
                <w:rStyle w:val="SC15225323"/>
              </w:rPr>
              <w:t>Pignon d'entraînement du moteur de translation</w:t>
            </w:r>
          </w:p>
        </w:tc>
      </w:tr>
    </w:tbl>
    <w:p w14:paraId="1EC3D8C1" w14:textId="40571F4C" w:rsidR="00D94CFB" w:rsidRDefault="00D94CFB" w:rsidP="01885BA8">
      <w:pPr>
        <w:rPr>
          <w:rFonts w:ascii="Arial" w:hAnsi="Arial" w:cs="Arial"/>
        </w:rPr>
      </w:pPr>
      <w:r w:rsidRPr="00497E00">
        <w:rPr>
          <w:rFonts w:ascii="Arial" w:hAnsi="Arial" w:cs="Arial"/>
          <w:noProof/>
        </w:rPr>
        <w:drawing>
          <wp:anchor distT="0" distB="0" distL="114300" distR="114300" simplePos="0" relativeHeight="251919360" behindDoc="1" locked="0" layoutInCell="1" allowOverlap="1" wp14:anchorId="58C3C83C" wp14:editId="4B937EAE">
            <wp:simplePos x="0" y="0"/>
            <wp:positionH relativeFrom="margin">
              <wp:posOffset>73025</wp:posOffset>
            </wp:positionH>
            <wp:positionV relativeFrom="paragraph">
              <wp:posOffset>196215</wp:posOffset>
            </wp:positionV>
            <wp:extent cx="2173898" cy="2108152"/>
            <wp:effectExtent l="0" t="0" r="0" b="6985"/>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173898" cy="2108152"/>
                    </a:xfrm>
                    <a:prstGeom prst="rect">
                      <a:avLst/>
                    </a:prstGeom>
                  </pic:spPr>
                </pic:pic>
              </a:graphicData>
            </a:graphic>
            <wp14:sizeRelH relativeFrom="page">
              <wp14:pctWidth>0</wp14:pctWidth>
            </wp14:sizeRelH>
            <wp14:sizeRelV relativeFrom="page">
              <wp14:pctHeight>0</wp14:pctHeight>
            </wp14:sizeRelV>
          </wp:anchor>
        </w:drawing>
      </w:r>
    </w:p>
    <w:p w14:paraId="0D5AEA8E" w14:textId="0C8694C0" w:rsidR="00D94CFB" w:rsidRDefault="00D94CFB" w:rsidP="01885BA8">
      <w:pPr>
        <w:rPr>
          <w:rFonts w:ascii="Arial" w:hAnsi="Arial" w:cs="Arial"/>
        </w:rPr>
      </w:pPr>
    </w:p>
    <w:p w14:paraId="35C6DE37" w14:textId="77777777" w:rsidR="00D94CFB" w:rsidRDefault="00D94CFB" w:rsidP="01885BA8">
      <w:pPr>
        <w:rPr>
          <w:rFonts w:ascii="Arial" w:hAnsi="Arial" w:cs="Arial"/>
        </w:rPr>
      </w:pPr>
    </w:p>
    <w:p w14:paraId="3D8C9284" w14:textId="61EF9B9D" w:rsidR="00D94CFB" w:rsidRDefault="00D94CFB" w:rsidP="01885BA8">
      <w:pPr>
        <w:rPr>
          <w:rFonts w:ascii="Arial" w:hAnsi="Arial" w:cs="Arial"/>
        </w:rPr>
      </w:pPr>
    </w:p>
    <w:p w14:paraId="58398F3A" w14:textId="77777777" w:rsidR="00D94CFB" w:rsidRDefault="00D94CFB" w:rsidP="01885BA8">
      <w:pPr>
        <w:rPr>
          <w:rFonts w:ascii="Arial" w:hAnsi="Arial" w:cs="Arial"/>
        </w:rPr>
      </w:pPr>
    </w:p>
    <w:p w14:paraId="19712340" w14:textId="6506574F" w:rsidR="00D94CFB" w:rsidRDefault="00D94CFB" w:rsidP="01885BA8">
      <w:pPr>
        <w:rPr>
          <w:rFonts w:ascii="Arial" w:hAnsi="Arial" w:cs="Arial"/>
        </w:rPr>
      </w:pPr>
    </w:p>
    <w:p w14:paraId="1693013F" w14:textId="20A39898" w:rsidR="00D94CFB" w:rsidRDefault="00D94CFB" w:rsidP="01885BA8">
      <w:pPr>
        <w:rPr>
          <w:rFonts w:ascii="Arial" w:hAnsi="Arial" w:cs="Arial"/>
        </w:rPr>
      </w:pPr>
    </w:p>
    <w:p w14:paraId="3F21B65E" w14:textId="0B5E0201" w:rsidR="00D94CFB" w:rsidRDefault="00D94CFB" w:rsidP="01885BA8">
      <w:pPr>
        <w:rPr>
          <w:rFonts w:ascii="Arial" w:hAnsi="Arial" w:cs="Arial"/>
        </w:rPr>
      </w:pPr>
    </w:p>
    <w:p w14:paraId="72EF7E04" w14:textId="29B26479" w:rsidR="00202F53" w:rsidRPr="00497E00" w:rsidRDefault="00202F53">
      <w:pPr>
        <w:rPr>
          <w:rFonts w:ascii="Arial" w:hAnsi="Arial" w:cs="Arial"/>
        </w:rPr>
        <w:sectPr w:rsidR="00202F53" w:rsidRPr="00497E00" w:rsidSect="00D20609">
          <w:footerReference w:type="default" r:id="rId31"/>
          <w:pgSz w:w="11906" w:h="16838"/>
          <w:pgMar w:top="1276" w:right="1417" w:bottom="1418" w:left="1417" w:header="708" w:footer="136" w:gutter="0"/>
          <w:cols w:space="708"/>
          <w:docGrid w:linePitch="360"/>
        </w:sectPr>
      </w:pPr>
    </w:p>
    <w:p w14:paraId="4C60B2E3" w14:textId="6934F486" w:rsidR="00202F53" w:rsidRPr="00497E00" w:rsidRDefault="009728DB">
      <w:pPr>
        <w:rPr>
          <w:rFonts w:ascii="Arial" w:hAnsi="Arial" w:cs="Arial"/>
        </w:rPr>
      </w:pPr>
      <w:r w:rsidRPr="00497E00">
        <w:rPr>
          <w:rFonts w:ascii="Arial" w:hAnsi="Arial" w:cs="Arial"/>
          <w:noProof/>
          <w:sz w:val="24"/>
          <w:szCs w:val="24"/>
        </w:rPr>
        <w:lastRenderedPageBreak/>
        <mc:AlternateContent>
          <mc:Choice Requires="wps">
            <w:drawing>
              <wp:anchor distT="0" distB="0" distL="114300" distR="114300" simplePos="0" relativeHeight="251759616" behindDoc="0" locked="0" layoutInCell="1" allowOverlap="1" wp14:anchorId="29662140" wp14:editId="34AF98A7">
                <wp:simplePos x="0" y="0"/>
                <wp:positionH relativeFrom="margin">
                  <wp:posOffset>-465203</wp:posOffset>
                </wp:positionH>
                <wp:positionV relativeFrom="paragraph">
                  <wp:posOffset>-589243</wp:posOffset>
                </wp:positionV>
                <wp:extent cx="2510286" cy="577970"/>
                <wp:effectExtent l="0" t="0" r="23495" b="12700"/>
                <wp:wrapNone/>
                <wp:docPr id="20" name="Rectangle 20"/>
                <wp:cNvGraphicFramePr/>
                <a:graphic xmlns:a="http://schemas.openxmlformats.org/drawingml/2006/main">
                  <a:graphicData uri="http://schemas.microsoft.com/office/word/2010/wordprocessingShape">
                    <wps:wsp>
                      <wps:cNvSpPr/>
                      <wps:spPr>
                        <a:xfrm>
                          <a:off x="0" y="0"/>
                          <a:ext cx="2510286" cy="577970"/>
                        </a:xfrm>
                        <a:prstGeom prst="rect">
                          <a:avLst/>
                        </a:prstGeom>
                        <a:solidFill>
                          <a:sysClr val="window" lastClr="FFFFFF"/>
                        </a:solidFill>
                        <a:ln w="6350" cap="flat" cmpd="sng" algn="ctr">
                          <a:solidFill>
                            <a:sysClr val="windowText" lastClr="000000"/>
                          </a:solidFill>
                          <a:prstDash val="solid"/>
                        </a:ln>
                        <a:effectLst/>
                      </wps:spPr>
                      <wps:txbx>
                        <w:txbxContent>
                          <w:p w14:paraId="0198E52A" w14:textId="4E339798" w:rsidR="00864A22" w:rsidRPr="00B941EF" w:rsidRDefault="00864A22" w:rsidP="00F20910">
                            <w:pPr>
                              <w:jc w:val="center"/>
                              <w:rPr>
                                <w:b/>
                                <w:bCs/>
                                <w:color w:val="000000" w:themeColor="text1"/>
                              </w:rPr>
                            </w:pPr>
                            <w:r>
                              <w:rPr>
                                <w:b/>
                                <w:bCs/>
                                <w:color w:val="000000" w:themeColor="text1"/>
                              </w:rPr>
                              <w:t>DT</w:t>
                            </w:r>
                            <w:r w:rsidR="00E17FC7">
                              <w:rPr>
                                <w:b/>
                                <w:bCs/>
                                <w:color w:val="000000" w:themeColor="text1"/>
                              </w:rPr>
                              <w:t>9</w:t>
                            </w:r>
                            <w:r>
                              <w:rPr>
                                <w:b/>
                                <w:bCs/>
                                <w:color w:val="000000" w:themeColor="text1"/>
                              </w:rPr>
                              <w:t> : Schéma hydraulique du compacteur de tranchée BOMAG 8500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662140" id="Rectangle 20" o:spid="_x0000_s1051" style="position:absolute;margin-left:-36.65pt;margin-top:-46.4pt;width:197.65pt;height:45.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" fillcolor="window" strokecolor="windowText" strokeweight=".5pt">
                <v:textbox>
                  <w:txbxContent>
                    <w:p w14:paraId="0198E52A" w14:textId="4E339798" w:rsidR="00864A22" w:rsidRPr="00B941EF" w:rsidRDefault="00864A22" w:rsidP="00F20910">
                      <w:pPr>
                        <w:jc w:val="center"/>
                        <w:rPr>
                          <w:b/>
                          <w:bCs/>
                          <w:color w:val="000000" w:themeColor="text1"/>
                        </w:rPr>
                      </w:pPr>
                      <w:r>
                        <w:rPr>
                          <w:b/>
                          <w:bCs/>
                          <w:color w:val="000000" w:themeColor="text1"/>
                        </w:rPr>
                        <w:t>DT</w:t>
                      </w:r>
                      <w:r w:rsidR="00E17FC7">
                        <w:rPr>
                          <w:b/>
                          <w:bCs/>
                          <w:color w:val="000000" w:themeColor="text1"/>
                        </w:rPr>
                        <w:t>9</w:t>
                      </w:r>
                      <w:r>
                        <w:rPr>
                          <w:b/>
                          <w:bCs/>
                          <w:color w:val="000000" w:themeColor="text1"/>
                        </w:rPr>
                        <w:t> : Schéma hydraulique du compacteur de tranchée BOMAG 8500</w:t>
                      </w:r>
                    </w:p>
                  </w:txbxContent>
                </v:textbox>
                <w10:wrap anchorx="margin"/>
              </v:rect>
            </w:pict>
          </mc:Fallback>
        </mc:AlternateContent>
      </w:r>
      <w:r w:rsidRPr="00497E00">
        <w:rPr>
          <w:rFonts w:ascii="Arial" w:hAnsi="Arial" w:cs="Arial"/>
          <w:noProof/>
        </w:rPr>
        <w:drawing>
          <wp:anchor distT="0" distB="0" distL="114300" distR="114300" simplePos="0" relativeHeight="251757568" behindDoc="1" locked="0" layoutInCell="1" allowOverlap="1" wp14:anchorId="6EE0F3D6" wp14:editId="36B1377D">
            <wp:simplePos x="0" y="0"/>
            <wp:positionH relativeFrom="column">
              <wp:posOffset>1708653</wp:posOffset>
            </wp:positionH>
            <wp:positionV relativeFrom="paragraph">
              <wp:posOffset>-770399</wp:posOffset>
            </wp:positionV>
            <wp:extent cx="7834628" cy="6512944"/>
            <wp:effectExtent l="0" t="0" r="0" b="254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845428" cy="6521922"/>
                    </a:xfrm>
                    <a:prstGeom prst="rect">
                      <a:avLst/>
                    </a:prstGeom>
                  </pic:spPr>
                </pic:pic>
              </a:graphicData>
            </a:graphic>
            <wp14:sizeRelH relativeFrom="page">
              <wp14:pctWidth>0</wp14:pctWidth>
            </wp14:sizeRelH>
            <wp14:sizeRelV relativeFrom="page">
              <wp14:pctHeight>0</wp14:pctHeight>
            </wp14:sizeRelV>
          </wp:anchor>
        </w:drawing>
      </w:r>
    </w:p>
    <w:p w14:paraId="1A75A727" w14:textId="01715739" w:rsidR="00202F53" w:rsidRPr="00497E00" w:rsidRDefault="00202F53">
      <w:pPr>
        <w:rPr>
          <w:rFonts w:ascii="Arial" w:hAnsi="Arial" w:cs="Arial"/>
        </w:rPr>
      </w:pPr>
    </w:p>
    <w:p w14:paraId="7167F8FC" w14:textId="3CC7CC51" w:rsidR="00202F53" w:rsidRPr="00497E00" w:rsidRDefault="00202F53">
      <w:pPr>
        <w:rPr>
          <w:rFonts w:ascii="Arial" w:hAnsi="Arial" w:cs="Arial"/>
        </w:rPr>
      </w:pPr>
    </w:p>
    <w:p w14:paraId="57F60123" w14:textId="77777777" w:rsidR="00202F53" w:rsidRPr="00497E00" w:rsidRDefault="00202F53">
      <w:pPr>
        <w:rPr>
          <w:rFonts w:ascii="Arial" w:hAnsi="Arial" w:cs="Arial"/>
        </w:rPr>
      </w:pPr>
    </w:p>
    <w:p w14:paraId="31BEF1BD" w14:textId="054CB3E2" w:rsidR="00093608" w:rsidRPr="00497E00" w:rsidRDefault="00093608" w:rsidP="01885BA8">
      <w:pPr>
        <w:rPr>
          <w:rFonts w:ascii="Arial" w:hAnsi="Arial" w:cs="Arial"/>
        </w:rPr>
      </w:pPr>
    </w:p>
    <w:p w14:paraId="6A9D9EDE" w14:textId="3BE4AC93" w:rsidR="00202F53" w:rsidRPr="00497E00" w:rsidRDefault="00202F53" w:rsidP="01885BA8">
      <w:pPr>
        <w:rPr>
          <w:rFonts w:ascii="Arial" w:hAnsi="Arial" w:cs="Arial"/>
        </w:rPr>
      </w:pPr>
    </w:p>
    <w:p w14:paraId="4EBD5BE4" w14:textId="517B2786" w:rsidR="00202F53" w:rsidRPr="00497E00" w:rsidRDefault="00202F53" w:rsidP="01885BA8">
      <w:pPr>
        <w:rPr>
          <w:rFonts w:ascii="Arial" w:hAnsi="Arial" w:cs="Arial"/>
        </w:rPr>
      </w:pPr>
    </w:p>
    <w:p w14:paraId="7CA81685" w14:textId="5774DA29" w:rsidR="00202F53" w:rsidRPr="00497E00" w:rsidRDefault="00202F53" w:rsidP="01885BA8">
      <w:pPr>
        <w:rPr>
          <w:rFonts w:ascii="Arial" w:hAnsi="Arial" w:cs="Arial"/>
        </w:rPr>
      </w:pPr>
    </w:p>
    <w:p w14:paraId="38E23BD3" w14:textId="5A1DDAD4" w:rsidR="00202F53" w:rsidRPr="00497E00" w:rsidRDefault="00202F53" w:rsidP="01885BA8">
      <w:pPr>
        <w:rPr>
          <w:rFonts w:ascii="Arial" w:hAnsi="Arial" w:cs="Arial"/>
        </w:rPr>
      </w:pPr>
    </w:p>
    <w:p w14:paraId="2074D612" w14:textId="77777777" w:rsidR="00202F53" w:rsidRPr="00497E00" w:rsidRDefault="00202F53" w:rsidP="01885BA8">
      <w:pPr>
        <w:rPr>
          <w:rFonts w:ascii="Arial" w:hAnsi="Arial" w:cs="Arial"/>
        </w:rPr>
      </w:pPr>
    </w:p>
    <w:p w14:paraId="23E1D854" w14:textId="77777777" w:rsidR="00F20910" w:rsidRPr="00497E00" w:rsidRDefault="00F20910" w:rsidP="01885BA8">
      <w:pPr>
        <w:rPr>
          <w:rFonts w:ascii="Arial" w:hAnsi="Arial" w:cs="Arial"/>
        </w:rPr>
      </w:pPr>
    </w:p>
    <w:p w14:paraId="49640C82" w14:textId="77777777" w:rsidR="00F20910" w:rsidRPr="00497E00" w:rsidRDefault="00F20910" w:rsidP="01885BA8">
      <w:pPr>
        <w:rPr>
          <w:rFonts w:ascii="Arial" w:hAnsi="Arial" w:cs="Arial"/>
        </w:rPr>
      </w:pPr>
    </w:p>
    <w:p w14:paraId="335FA4A4" w14:textId="59686BDB" w:rsidR="00F20910" w:rsidRDefault="00F20910" w:rsidP="01885BA8">
      <w:pPr>
        <w:rPr>
          <w:rFonts w:ascii="Arial" w:hAnsi="Arial" w:cs="Arial"/>
        </w:rPr>
      </w:pPr>
    </w:p>
    <w:p w14:paraId="15FE883A" w14:textId="60BCE07A" w:rsidR="00D94CFB" w:rsidRDefault="00D94CFB" w:rsidP="01885BA8">
      <w:pPr>
        <w:rPr>
          <w:rFonts w:ascii="Arial" w:hAnsi="Arial" w:cs="Arial"/>
        </w:rPr>
      </w:pPr>
    </w:p>
    <w:p w14:paraId="48FC8621" w14:textId="1AB289B7" w:rsidR="00D94CFB" w:rsidRDefault="00D94CFB" w:rsidP="01885BA8">
      <w:pPr>
        <w:rPr>
          <w:rFonts w:ascii="Arial" w:hAnsi="Arial" w:cs="Arial"/>
        </w:rPr>
      </w:pPr>
    </w:p>
    <w:p w14:paraId="4E59F045" w14:textId="6B636925" w:rsidR="00D94CFB" w:rsidRDefault="00D94CFB" w:rsidP="01885BA8">
      <w:pPr>
        <w:rPr>
          <w:rFonts w:ascii="Arial" w:hAnsi="Arial" w:cs="Arial"/>
        </w:rPr>
      </w:pPr>
    </w:p>
    <w:p w14:paraId="5FC5A7BA" w14:textId="3CC06B01" w:rsidR="00D94CFB" w:rsidRDefault="00D94CFB" w:rsidP="01885BA8">
      <w:pPr>
        <w:rPr>
          <w:rFonts w:ascii="Arial" w:hAnsi="Arial" w:cs="Arial"/>
        </w:rPr>
      </w:pPr>
    </w:p>
    <w:p w14:paraId="3CD5D670" w14:textId="72904EB1" w:rsidR="00D94CFB" w:rsidRDefault="00D94CFB" w:rsidP="01885BA8">
      <w:pPr>
        <w:rPr>
          <w:rFonts w:ascii="Arial" w:hAnsi="Arial" w:cs="Arial"/>
        </w:rPr>
      </w:pPr>
    </w:p>
    <w:p w14:paraId="2527CB7F" w14:textId="50071E12" w:rsidR="00D94CFB" w:rsidRDefault="00D94CFB" w:rsidP="01885BA8">
      <w:pPr>
        <w:rPr>
          <w:rFonts w:ascii="Arial" w:hAnsi="Arial" w:cs="Arial"/>
        </w:rPr>
      </w:pPr>
      <w:r w:rsidRPr="00E20EF1">
        <w:rPr>
          <w:noProof/>
        </w:rPr>
        <w:lastRenderedPageBreak/>
        <mc:AlternateContent>
          <mc:Choice Requires="wps">
            <w:drawing>
              <wp:anchor distT="0" distB="0" distL="114300" distR="114300" simplePos="0" relativeHeight="251931648" behindDoc="0" locked="0" layoutInCell="1" allowOverlap="1" wp14:anchorId="293B0015" wp14:editId="146DFA03">
                <wp:simplePos x="0" y="0"/>
                <wp:positionH relativeFrom="margin">
                  <wp:posOffset>-371475</wp:posOffset>
                </wp:positionH>
                <wp:positionV relativeFrom="paragraph">
                  <wp:posOffset>-446405</wp:posOffset>
                </wp:positionV>
                <wp:extent cx="2061210" cy="698500"/>
                <wp:effectExtent l="0" t="0" r="15240" b="25400"/>
                <wp:wrapNone/>
                <wp:docPr id="4" name="Rectangle 4"/>
                <wp:cNvGraphicFramePr/>
                <a:graphic xmlns:a="http://schemas.openxmlformats.org/drawingml/2006/main">
                  <a:graphicData uri="http://schemas.microsoft.com/office/word/2010/wordprocessingShape">
                    <wps:wsp>
                      <wps:cNvSpPr/>
                      <wps:spPr>
                        <a:xfrm>
                          <a:off x="0" y="0"/>
                          <a:ext cx="2061210" cy="698500"/>
                        </a:xfrm>
                        <a:prstGeom prst="rect">
                          <a:avLst/>
                        </a:prstGeom>
                        <a:solidFill>
                          <a:sysClr val="window" lastClr="FFFFFF"/>
                        </a:solidFill>
                        <a:ln w="6350" cap="flat" cmpd="sng" algn="ctr">
                          <a:solidFill>
                            <a:sysClr val="windowText" lastClr="000000"/>
                          </a:solidFill>
                          <a:prstDash val="solid"/>
                        </a:ln>
                        <a:effectLst/>
                      </wps:spPr>
                      <wps:txbx>
                        <w:txbxContent>
                          <w:p w14:paraId="07F4C13E" w14:textId="77777777" w:rsidR="00D94CFB" w:rsidRPr="00B941EF" w:rsidRDefault="00D94CFB" w:rsidP="00D94CFB">
                            <w:pPr>
                              <w:jc w:val="center"/>
                              <w:rPr>
                                <w:b/>
                                <w:bCs/>
                                <w:color w:val="000000" w:themeColor="text1"/>
                              </w:rPr>
                            </w:pPr>
                            <w:r>
                              <w:rPr>
                                <w:b/>
                                <w:bCs/>
                                <w:color w:val="000000" w:themeColor="text1"/>
                              </w:rPr>
                              <w:t xml:space="preserve">DR1 : Schéma hydraulique </w:t>
                            </w:r>
                            <w:r>
                              <w:rPr>
                                <w:color w:val="000000" w:themeColor="text1"/>
                              </w:rPr>
                              <w:t>Document réponse à rendre avec la copie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3B0015" id="Rectangle 4" o:spid="_x0000_s1052" style="position:absolute;margin-left:-29.25pt;margin-top:-35.15pt;width:162.3pt;height:55pt;z-index:251931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" fillcolor="window" strokecolor="windowText" strokeweight=".5pt">
                <v:textbox>
                  <w:txbxContent>
                    <w:p w14:paraId="07F4C13E" w14:textId="77777777" w:rsidR="00D94CFB" w:rsidRPr="00B941EF" w:rsidRDefault="00D94CFB" w:rsidP="00D94CFB">
                      <w:pPr>
                        <w:jc w:val="center"/>
                        <w:rPr>
                          <w:b/>
                          <w:bCs/>
                          <w:color w:val="000000" w:themeColor="text1"/>
                        </w:rPr>
                      </w:pPr>
                      <w:r>
                        <w:rPr>
                          <w:b/>
                          <w:bCs/>
                          <w:color w:val="000000" w:themeColor="text1"/>
                        </w:rPr>
                        <w:t xml:space="preserve">DR1 : Schéma hydraulique </w:t>
                      </w:r>
                      <w:r>
                        <w:rPr>
                          <w:color w:val="000000" w:themeColor="text1"/>
                        </w:rPr>
                        <w:t>Document réponse à rendre avec la copie</w:t>
                      </w:r>
                    </w:p>
                  </w:txbxContent>
                </v:textbox>
                <w10:wrap anchorx="margin"/>
              </v:rect>
            </w:pict>
          </mc:Fallback>
        </mc:AlternateContent>
      </w:r>
      <w:r>
        <w:rPr>
          <w:noProof/>
        </w:rPr>
        <w:drawing>
          <wp:anchor distT="0" distB="0" distL="114300" distR="114300" simplePos="0" relativeHeight="251929600" behindDoc="0" locked="0" layoutInCell="1" allowOverlap="1" wp14:anchorId="7D206227" wp14:editId="21585E5F">
            <wp:simplePos x="0" y="0"/>
            <wp:positionH relativeFrom="page">
              <wp:posOffset>2513330</wp:posOffset>
            </wp:positionH>
            <wp:positionV relativeFrom="paragraph">
              <wp:posOffset>-812800</wp:posOffset>
            </wp:positionV>
            <wp:extent cx="7893170" cy="6561608"/>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893170" cy="6561608"/>
                    </a:xfrm>
                    <a:prstGeom prst="rect">
                      <a:avLst/>
                    </a:prstGeom>
                  </pic:spPr>
                </pic:pic>
              </a:graphicData>
            </a:graphic>
            <wp14:sizeRelH relativeFrom="page">
              <wp14:pctWidth>0</wp14:pctWidth>
            </wp14:sizeRelH>
            <wp14:sizeRelV relativeFrom="page">
              <wp14:pctHeight>0</wp14:pctHeight>
            </wp14:sizeRelV>
          </wp:anchor>
        </w:drawing>
      </w:r>
    </w:p>
    <w:p w14:paraId="30BB05FB" w14:textId="72544A63" w:rsidR="00D94CFB" w:rsidRDefault="00D94CFB" w:rsidP="01885BA8">
      <w:pPr>
        <w:rPr>
          <w:rFonts w:ascii="Arial" w:hAnsi="Arial" w:cs="Arial"/>
        </w:rPr>
      </w:pPr>
    </w:p>
    <w:p w14:paraId="07985942" w14:textId="53F9B252" w:rsidR="00D94CFB" w:rsidRDefault="00D94CFB" w:rsidP="01885BA8">
      <w:pPr>
        <w:rPr>
          <w:rFonts w:ascii="Arial" w:hAnsi="Arial" w:cs="Arial"/>
        </w:rPr>
      </w:pPr>
    </w:p>
    <w:p w14:paraId="25EFFA38" w14:textId="04612624" w:rsidR="00D94CFB" w:rsidRDefault="00D94CFB" w:rsidP="01885BA8">
      <w:pPr>
        <w:rPr>
          <w:rFonts w:ascii="Arial" w:hAnsi="Arial" w:cs="Arial"/>
        </w:rPr>
      </w:pPr>
    </w:p>
    <w:p w14:paraId="0E87AB9A" w14:textId="05CEEDEC" w:rsidR="00D94CFB" w:rsidRDefault="00D94CFB" w:rsidP="01885BA8">
      <w:pPr>
        <w:rPr>
          <w:rFonts w:ascii="Arial" w:hAnsi="Arial" w:cs="Arial"/>
        </w:rPr>
      </w:pPr>
    </w:p>
    <w:p w14:paraId="6E8A18F9" w14:textId="42ED0909" w:rsidR="00D94CFB" w:rsidRDefault="00D94CFB" w:rsidP="01885BA8">
      <w:pPr>
        <w:rPr>
          <w:rFonts w:ascii="Arial" w:hAnsi="Arial" w:cs="Arial"/>
        </w:rPr>
      </w:pPr>
    </w:p>
    <w:p w14:paraId="1A806C6C" w14:textId="4BCC3005" w:rsidR="00D94CFB" w:rsidRDefault="00D94CFB" w:rsidP="01885BA8">
      <w:pPr>
        <w:rPr>
          <w:rFonts w:ascii="Arial" w:hAnsi="Arial" w:cs="Arial"/>
        </w:rPr>
      </w:pPr>
    </w:p>
    <w:p w14:paraId="41983380" w14:textId="77777777" w:rsidR="00363220" w:rsidRPr="00D34989" w:rsidRDefault="00363220" w:rsidP="00D34989"/>
    <w:sectPr w:rsidR="00363220" w:rsidRPr="00D34989" w:rsidSect="008267E2">
      <w:pgSz w:w="16838" w:h="11906" w:orient="landscape"/>
      <w:pgMar w:top="1417" w:right="1276" w:bottom="1417" w:left="1418" w:header="708" w:footer="13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CC2524" w14:textId="77777777" w:rsidR="00864A22" w:rsidRDefault="00864A22" w:rsidP="00DF7FB9">
      <w:pPr>
        <w:spacing w:after="0" w:line="240" w:lineRule="auto"/>
      </w:pPr>
      <w:r>
        <w:separator/>
      </w:r>
    </w:p>
  </w:endnote>
  <w:endnote w:type="continuationSeparator" w:id="0">
    <w:p w14:paraId="3072FB87" w14:textId="77777777" w:rsidR="00864A22" w:rsidRDefault="00864A22" w:rsidP="00DF7F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NCMP C+ Zapf Dingbats">
    <w:altName w:val="Zapf Dingbats"/>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9782" w:type="dxa"/>
      <w:tblInd w:w="-289" w:type="dxa"/>
      <w:tblLook w:val="04A0" w:firstRow="1" w:lastRow="0" w:firstColumn="1" w:lastColumn="0" w:noHBand="0" w:noVBand="1"/>
    </w:tblPr>
    <w:tblGrid>
      <w:gridCol w:w="5671"/>
      <w:gridCol w:w="2410"/>
      <w:gridCol w:w="1701"/>
    </w:tblGrid>
    <w:tr w:rsidR="00864A22" w14:paraId="38CE0162" w14:textId="77777777" w:rsidTr="008D064B">
      <w:tc>
        <w:tcPr>
          <w:tcW w:w="8081" w:type="dxa"/>
          <w:gridSpan w:val="2"/>
        </w:tcPr>
        <w:p w14:paraId="2F4ACDA0" w14:textId="77777777" w:rsidR="00864A22" w:rsidRPr="00E85B70" w:rsidRDefault="00864A22" w:rsidP="00D20609">
          <w:pPr>
            <w:pStyle w:val="Pieddepage"/>
            <w:jc w:val="center"/>
            <w:rPr>
              <w:rFonts w:ascii="Arial" w:hAnsi="Arial" w:cs="Arial"/>
              <w:b/>
              <w:bCs/>
              <w:sz w:val="20"/>
              <w:szCs w:val="20"/>
            </w:rPr>
          </w:pPr>
          <w:r w:rsidRPr="00E85B70">
            <w:rPr>
              <w:rFonts w:ascii="Arial" w:hAnsi="Arial" w:cs="Arial"/>
              <w:b/>
              <w:bCs/>
              <w:sz w:val="20"/>
              <w:szCs w:val="20"/>
            </w:rPr>
            <w:t>BTS MAINTENANCE DES MATERIELS DE CONSTRUCTION ET DE MANUTENTION</w:t>
          </w:r>
        </w:p>
      </w:tc>
      <w:tc>
        <w:tcPr>
          <w:tcW w:w="1701" w:type="dxa"/>
        </w:tcPr>
        <w:p w14:paraId="63BF312A" w14:textId="77777777" w:rsidR="00864A22" w:rsidRPr="00E85B70" w:rsidRDefault="00864A22" w:rsidP="00D20609">
          <w:pPr>
            <w:pStyle w:val="Pieddepage"/>
            <w:rPr>
              <w:rFonts w:ascii="Arial" w:hAnsi="Arial" w:cs="Arial"/>
              <w:b/>
              <w:bCs/>
              <w:sz w:val="20"/>
              <w:szCs w:val="20"/>
            </w:rPr>
          </w:pPr>
          <w:r w:rsidRPr="00E85B70">
            <w:rPr>
              <w:rFonts w:ascii="Arial" w:hAnsi="Arial" w:cs="Arial"/>
              <w:b/>
              <w:bCs/>
              <w:color w:val="000000" w:themeColor="text1"/>
              <w:sz w:val="20"/>
              <w:szCs w:val="20"/>
            </w:rPr>
            <w:t>Session 2023</w:t>
          </w:r>
        </w:p>
      </w:tc>
    </w:tr>
    <w:tr w:rsidR="00864A22" w14:paraId="494AC310" w14:textId="77777777" w:rsidTr="008D064B">
      <w:tc>
        <w:tcPr>
          <w:tcW w:w="5671" w:type="dxa"/>
        </w:tcPr>
        <w:p w14:paraId="5217E05F" w14:textId="77777777" w:rsidR="00864A22" w:rsidRPr="00E85B70" w:rsidRDefault="00864A22" w:rsidP="00D20609">
          <w:pPr>
            <w:pStyle w:val="Pieddepage"/>
            <w:rPr>
              <w:rFonts w:ascii="Arial" w:hAnsi="Arial" w:cs="Arial"/>
              <w:b/>
              <w:bCs/>
              <w:sz w:val="20"/>
              <w:szCs w:val="20"/>
            </w:rPr>
          </w:pPr>
          <w:r w:rsidRPr="00E85B70">
            <w:rPr>
              <w:rFonts w:ascii="Arial" w:hAnsi="Arial" w:cs="Arial"/>
              <w:b/>
              <w:bCs/>
              <w:sz w:val="20"/>
              <w:szCs w:val="20"/>
            </w:rPr>
            <w:t>Epreuve U4 – Analyse d’un dysfonctionnement</w:t>
          </w:r>
        </w:p>
      </w:tc>
      <w:tc>
        <w:tcPr>
          <w:tcW w:w="2410" w:type="dxa"/>
        </w:tcPr>
        <w:p w14:paraId="79077932" w14:textId="77777777" w:rsidR="00864A22" w:rsidRPr="00E85B70" w:rsidRDefault="00864A22" w:rsidP="00D20609">
          <w:pPr>
            <w:pStyle w:val="Pieddepage"/>
            <w:rPr>
              <w:rFonts w:ascii="Arial" w:hAnsi="Arial" w:cs="Arial"/>
              <w:b/>
              <w:bCs/>
              <w:sz w:val="20"/>
              <w:szCs w:val="20"/>
            </w:rPr>
          </w:pPr>
          <w:r w:rsidRPr="00E85B70">
            <w:rPr>
              <w:rFonts w:ascii="Arial" w:hAnsi="Arial" w:cs="Arial"/>
              <w:b/>
              <w:bCs/>
              <w:sz w:val="20"/>
              <w:szCs w:val="20"/>
            </w:rPr>
            <w:t>Code : 23MMC4AD</w:t>
          </w:r>
        </w:p>
      </w:tc>
      <w:tc>
        <w:tcPr>
          <w:tcW w:w="1701" w:type="dxa"/>
        </w:tcPr>
        <w:p w14:paraId="4CAAA362" w14:textId="484431D8" w:rsidR="00864A22" w:rsidRPr="00E85B70" w:rsidRDefault="00864A22" w:rsidP="00D20609">
          <w:pPr>
            <w:pStyle w:val="Pieddepage"/>
            <w:rPr>
              <w:rFonts w:ascii="Arial" w:hAnsi="Arial" w:cs="Arial"/>
              <w:b/>
              <w:bCs/>
              <w:sz w:val="20"/>
              <w:szCs w:val="20"/>
            </w:rPr>
          </w:pPr>
          <w:r w:rsidRPr="00E85B70">
            <w:rPr>
              <w:rFonts w:ascii="Arial" w:hAnsi="Arial" w:cs="Arial"/>
              <w:b/>
              <w:bCs/>
              <w:sz w:val="20"/>
              <w:szCs w:val="20"/>
            </w:rPr>
            <w:t xml:space="preserve">Page </w:t>
          </w:r>
          <w:sdt>
            <w:sdtPr>
              <w:rPr>
                <w:rFonts w:ascii="Arial" w:hAnsi="Arial" w:cs="Arial"/>
                <w:b/>
                <w:bCs/>
                <w:sz w:val="20"/>
                <w:szCs w:val="20"/>
              </w:rPr>
              <w:id w:val="-824740561"/>
              <w:docPartObj>
                <w:docPartGallery w:val="Page Numbers (Bottom of Page)"/>
                <w:docPartUnique/>
              </w:docPartObj>
            </w:sdtPr>
            <w:sdtEndPr/>
            <w:sdtContent>
              <w:r w:rsidRPr="00E85B70">
                <w:rPr>
                  <w:rFonts w:ascii="Arial" w:hAnsi="Arial" w:cs="Arial"/>
                  <w:b/>
                  <w:bCs/>
                  <w:sz w:val="20"/>
                  <w:szCs w:val="20"/>
                </w:rPr>
                <w:fldChar w:fldCharType="begin"/>
              </w:r>
              <w:r w:rsidRPr="00E85B70">
                <w:rPr>
                  <w:rFonts w:ascii="Arial" w:hAnsi="Arial" w:cs="Arial"/>
                  <w:b/>
                  <w:bCs/>
                  <w:sz w:val="20"/>
                  <w:szCs w:val="20"/>
                </w:rPr>
                <w:instrText>PAGE   \* MERGEFORMAT</w:instrText>
              </w:r>
              <w:r w:rsidRPr="00E85B70">
                <w:rPr>
                  <w:rFonts w:ascii="Arial" w:hAnsi="Arial" w:cs="Arial"/>
                  <w:b/>
                  <w:bCs/>
                  <w:sz w:val="20"/>
                  <w:szCs w:val="20"/>
                </w:rPr>
                <w:fldChar w:fldCharType="separate"/>
              </w:r>
              <w:r w:rsidRPr="00E85B70">
                <w:rPr>
                  <w:rFonts w:ascii="Arial" w:hAnsi="Arial" w:cs="Arial"/>
                  <w:b/>
                  <w:bCs/>
                  <w:sz w:val="20"/>
                  <w:szCs w:val="20"/>
                </w:rPr>
                <w:t>1</w:t>
              </w:r>
              <w:r w:rsidRPr="00E85B70">
                <w:rPr>
                  <w:rFonts w:ascii="Arial" w:hAnsi="Arial" w:cs="Arial"/>
                  <w:b/>
                  <w:bCs/>
                  <w:sz w:val="20"/>
                  <w:szCs w:val="20"/>
                </w:rPr>
                <w:fldChar w:fldCharType="end"/>
              </w:r>
              <w:r w:rsidRPr="00E85B70">
                <w:rPr>
                  <w:rFonts w:ascii="Arial" w:hAnsi="Arial" w:cs="Arial"/>
                  <w:b/>
                  <w:bCs/>
                  <w:sz w:val="20"/>
                  <w:szCs w:val="20"/>
                </w:rPr>
                <w:t xml:space="preserve"> sur 20</w:t>
              </w:r>
            </w:sdtContent>
          </w:sdt>
        </w:p>
      </w:tc>
    </w:tr>
  </w:tbl>
  <w:p w14:paraId="75A15C04" w14:textId="3B7FD619" w:rsidR="00864A22" w:rsidRDefault="00864A22">
    <w:pPr>
      <w:pStyle w:val="Pieddepage"/>
      <w:jc w:val="right"/>
    </w:pPr>
  </w:p>
  <w:p w14:paraId="3C11B1FD" w14:textId="77777777" w:rsidR="00864A22" w:rsidRDefault="00864A2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A216D" w14:textId="77777777" w:rsidR="00864A22" w:rsidRDefault="00864A22" w:rsidP="00DF7FB9">
      <w:pPr>
        <w:spacing w:after="0" w:line="240" w:lineRule="auto"/>
      </w:pPr>
      <w:r>
        <w:separator/>
      </w:r>
    </w:p>
  </w:footnote>
  <w:footnote w:type="continuationSeparator" w:id="0">
    <w:p w14:paraId="2D938F1E" w14:textId="77777777" w:rsidR="00864A22" w:rsidRDefault="00864A22" w:rsidP="00DF7FB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34D5A"/>
    <w:multiLevelType w:val="hybridMultilevel"/>
    <w:tmpl w:val="5AFC09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C8325EA"/>
    <w:multiLevelType w:val="hybridMultilevel"/>
    <w:tmpl w:val="55E2330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20A4BAC"/>
    <w:multiLevelType w:val="hybridMultilevel"/>
    <w:tmpl w:val="A410A132"/>
    <w:lvl w:ilvl="0" w:tplc="FE825008">
      <w:start w:val="1"/>
      <w:numFmt w:val="decimal"/>
      <w:lvlText w:val="%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285210D"/>
    <w:multiLevelType w:val="hybridMultilevel"/>
    <w:tmpl w:val="3668C6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48B49BB"/>
    <w:multiLevelType w:val="hybridMultilevel"/>
    <w:tmpl w:val="C096C210"/>
    <w:lvl w:ilvl="0" w:tplc="040C0001">
      <w:start w:val="1"/>
      <w:numFmt w:val="bullet"/>
      <w:lvlText w:val=""/>
      <w:lvlJc w:val="left"/>
      <w:pPr>
        <w:ind w:left="2840" w:hanging="360"/>
      </w:pPr>
      <w:rPr>
        <w:rFonts w:ascii="Symbol" w:hAnsi="Symbol" w:hint="default"/>
      </w:rPr>
    </w:lvl>
    <w:lvl w:ilvl="1" w:tplc="040C0003" w:tentative="1">
      <w:start w:val="1"/>
      <w:numFmt w:val="bullet"/>
      <w:lvlText w:val="o"/>
      <w:lvlJc w:val="left"/>
      <w:pPr>
        <w:ind w:left="3560" w:hanging="360"/>
      </w:pPr>
      <w:rPr>
        <w:rFonts w:ascii="Courier New" w:hAnsi="Courier New" w:cs="Courier New" w:hint="default"/>
      </w:rPr>
    </w:lvl>
    <w:lvl w:ilvl="2" w:tplc="040C0005" w:tentative="1">
      <w:start w:val="1"/>
      <w:numFmt w:val="bullet"/>
      <w:lvlText w:val=""/>
      <w:lvlJc w:val="left"/>
      <w:pPr>
        <w:ind w:left="4280" w:hanging="360"/>
      </w:pPr>
      <w:rPr>
        <w:rFonts w:ascii="Wingdings" w:hAnsi="Wingdings" w:hint="default"/>
      </w:rPr>
    </w:lvl>
    <w:lvl w:ilvl="3" w:tplc="040C0001" w:tentative="1">
      <w:start w:val="1"/>
      <w:numFmt w:val="bullet"/>
      <w:lvlText w:val=""/>
      <w:lvlJc w:val="left"/>
      <w:pPr>
        <w:ind w:left="5000" w:hanging="360"/>
      </w:pPr>
      <w:rPr>
        <w:rFonts w:ascii="Symbol" w:hAnsi="Symbol" w:hint="default"/>
      </w:rPr>
    </w:lvl>
    <w:lvl w:ilvl="4" w:tplc="040C0003" w:tentative="1">
      <w:start w:val="1"/>
      <w:numFmt w:val="bullet"/>
      <w:lvlText w:val="o"/>
      <w:lvlJc w:val="left"/>
      <w:pPr>
        <w:ind w:left="5720" w:hanging="360"/>
      </w:pPr>
      <w:rPr>
        <w:rFonts w:ascii="Courier New" w:hAnsi="Courier New" w:cs="Courier New" w:hint="default"/>
      </w:rPr>
    </w:lvl>
    <w:lvl w:ilvl="5" w:tplc="040C0005" w:tentative="1">
      <w:start w:val="1"/>
      <w:numFmt w:val="bullet"/>
      <w:lvlText w:val=""/>
      <w:lvlJc w:val="left"/>
      <w:pPr>
        <w:ind w:left="6440" w:hanging="360"/>
      </w:pPr>
      <w:rPr>
        <w:rFonts w:ascii="Wingdings" w:hAnsi="Wingdings" w:hint="default"/>
      </w:rPr>
    </w:lvl>
    <w:lvl w:ilvl="6" w:tplc="040C0001" w:tentative="1">
      <w:start w:val="1"/>
      <w:numFmt w:val="bullet"/>
      <w:lvlText w:val=""/>
      <w:lvlJc w:val="left"/>
      <w:pPr>
        <w:ind w:left="7160" w:hanging="360"/>
      </w:pPr>
      <w:rPr>
        <w:rFonts w:ascii="Symbol" w:hAnsi="Symbol" w:hint="default"/>
      </w:rPr>
    </w:lvl>
    <w:lvl w:ilvl="7" w:tplc="040C0003" w:tentative="1">
      <w:start w:val="1"/>
      <w:numFmt w:val="bullet"/>
      <w:lvlText w:val="o"/>
      <w:lvlJc w:val="left"/>
      <w:pPr>
        <w:ind w:left="7880" w:hanging="360"/>
      </w:pPr>
      <w:rPr>
        <w:rFonts w:ascii="Courier New" w:hAnsi="Courier New" w:cs="Courier New" w:hint="default"/>
      </w:rPr>
    </w:lvl>
    <w:lvl w:ilvl="8" w:tplc="040C0005" w:tentative="1">
      <w:start w:val="1"/>
      <w:numFmt w:val="bullet"/>
      <w:lvlText w:val=""/>
      <w:lvlJc w:val="left"/>
      <w:pPr>
        <w:ind w:left="8600" w:hanging="360"/>
      </w:pPr>
      <w:rPr>
        <w:rFonts w:ascii="Wingdings" w:hAnsi="Wingdings" w:hint="default"/>
      </w:rPr>
    </w:lvl>
  </w:abstractNum>
  <w:abstractNum w:abstractNumId="5" w15:restartNumberingAfterBreak="0">
    <w:nsid w:val="344D3455"/>
    <w:multiLevelType w:val="hybridMultilevel"/>
    <w:tmpl w:val="A0A6767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6020A03"/>
    <w:multiLevelType w:val="hybridMultilevel"/>
    <w:tmpl w:val="A580CC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EE43574"/>
    <w:multiLevelType w:val="hybridMultilevel"/>
    <w:tmpl w:val="D8E69424"/>
    <w:lvl w:ilvl="0" w:tplc="040C0001">
      <w:start w:val="1"/>
      <w:numFmt w:val="bullet"/>
      <w:lvlText w:val=""/>
      <w:lvlJc w:val="left"/>
      <w:pPr>
        <w:ind w:left="2280" w:hanging="360"/>
      </w:pPr>
      <w:rPr>
        <w:rFonts w:ascii="Symbol" w:hAnsi="Symbol" w:hint="default"/>
      </w:rPr>
    </w:lvl>
    <w:lvl w:ilvl="1" w:tplc="040C0003" w:tentative="1">
      <w:start w:val="1"/>
      <w:numFmt w:val="bullet"/>
      <w:lvlText w:val="o"/>
      <w:lvlJc w:val="left"/>
      <w:pPr>
        <w:ind w:left="3000" w:hanging="360"/>
      </w:pPr>
      <w:rPr>
        <w:rFonts w:ascii="Courier New" w:hAnsi="Courier New" w:cs="Courier New" w:hint="default"/>
      </w:rPr>
    </w:lvl>
    <w:lvl w:ilvl="2" w:tplc="040C0005" w:tentative="1">
      <w:start w:val="1"/>
      <w:numFmt w:val="bullet"/>
      <w:lvlText w:val=""/>
      <w:lvlJc w:val="left"/>
      <w:pPr>
        <w:ind w:left="3720" w:hanging="360"/>
      </w:pPr>
      <w:rPr>
        <w:rFonts w:ascii="Wingdings" w:hAnsi="Wingdings" w:hint="default"/>
      </w:rPr>
    </w:lvl>
    <w:lvl w:ilvl="3" w:tplc="040C0001" w:tentative="1">
      <w:start w:val="1"/>
      <w:numFmt w:val="bullet"/>
      <w:lvlText w:val=""/>
      <w:lvlJc w:val="left"/>
      <w:pPr>
        <w:ind w:left="4440" w:hanging="360"/>
      </w:pPr>
      <w:rPr>
        <w:rFonts w:ascii="Symbol" w:hAnsi="Symbol" w:hint="default"/>
      </w:rPr>
    </w:lvl>
    <w:lvl w:ilvl="4" w:tplc="040C0003" w:tentative="1">
      <w:start w:val="1"/>
      <w:numFmt w:val="bullet"/>
      <w:lvlText w:val="o"/>
      <w:lvlJc w:val="left"/>
      <w:pPr>
        <w:ind w:left="5160" w:hanging="360"/>
      </w:pPr>
      <w:rPr>
        <w:rFonts w:ascii="Courier New" w:hAnsi="Courier New" w:cs="Courier New" w:hint="default"/>
      </w:rPr>
    </w:lvl>
    <w:lvl w:ilvl="5" w:tplc="040C0005" w:tentative="1">
      <w:start w:val="1"/>
      <w:numFmt w:val="bullet"/>
      <w:lvlText w:val=""/>
      <w:lvlJc w:val="left"/>
      <w:pPr>
        <w:ind w:left="5880" w:hanging="360"/>
      </w:pPr>
      <w:rPr>
        <w:rFonts w:ascii="Wingdings" w:hAnsi="Wingdings" w:hint="default"/>
      </w:rPr>
    </w:lvl>
    <w:lvl w:ilvl="6" w:tplc="040C0001" w:tentative="1">
      <w:start w:val="1"/>
      <w:numFmt w:val="bullet"/>
      <w:lvlText w:val=""/>
      <w:lvlJc w:val="left"/>
      <w:pPr>
        <w:ind w:left="6600" w:hanging="360"/>
      </w:pPr>
      <w:rPr>
        <w:rFonts w:ascii="Symbol" w:hAnsi="Symbol" w:hint="default"/>
      </w:rPr>
    </w:lvl>
    <w:lvl w:ilvl="7" w:tplc="040C0003" w:tentative="1">
      <w:start w:val="1"/>
      <w:numFmt w:val="bullet"/>
      <w:lvlText w:val="o"/>
      <w:lvlJc w:val="left"/>
      <w:pPr>
        <w:ind w:left="7320" w:hanging="360"/>
      </w:pPr>
      <w:rPr>
        <w:rFonts w:ascii="Courier New" w:hAnsi="Courier New" w:cs="Courier New" w:hint="default"/>
      </w:rPr>
    </w:lvl>
    <w:lvl w:ilvl="8" w:tplc="040C0005" w:tentative="1">
      <w:start w:val="1"/>
      <w:numFmt w:val="bullet"/>
      <w:lvlText w:val=""/>
      <w:lvlJc w:val="left"/>
      <w:pPr>
        <w:ind w:left="8040" w:hanging="360"/>
      </w:pPr>
      <w:rPr>
        <w:rFonts w:ascii="Wingdings" w:hAnsi="Wingdings" w:hint="default"/>
      </w:rPr>
    </w:lvl>
  </w:abstractNum>
  <w:abstractNum w:abstractNumId="8" w15:restartNumberingAfterBreak="0">
    <w:nsid w:val="514168C3"/>
    <w:multiLevelType w:val="hybridMultilevel"/>
    <w:tmpl w:val="CD9C7B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5FD24C4"/>
    <w:multiLevelType w:val="hybridMultilevel"/>
    <w:tmpl w:val="4F82A0C4"/>
    <w:lvl w:ilvl="0" w:tplc="FEA0D914">
      <w:start w:val="1"/>
      <w:numFmt w:val="bullet"/>
      <w:lvlText w:val=""/>
      <w:lvlJc w:val="left"/>
      <w:pPr>
        <w:ind w:left="720" w:hanging="360"/>
      </w:pPr>
      <w:rPr>
        <w:rFonts w:ascii="Symbol" w:hAnsi="Symbol" w:hint="default"/>
      </w:rPr>
    </w:lvl>
    <w:lvl w:ilvl="1" w:tplc="8AB6F136">
      <w:start w:val="1"/>
      <w:numFmt w:val="bullet"/>
      <w:lvlText w:val="o"/>
      <w:lvlJc w:val="left"/>
      <w:pPr>
        <w:ind w:left="1440" w:hanging="360"/>
      </w:pPr>
      <w:rPr>
        <w:rFonts w:ascii="Courier New" w:hAnsi="Courier New" w:hint="default"/>
      </w:rPr>
    </w:lvl>
    <w:lvl w:ilvl="2" w:tplc="55169208">
      <w:start w:val="1"/>
      <w:numFmt w:val="bullet"/>
      <w:lvlText w:val=""/>
      <w:lvlJc w:val="left"/>
      <w:pPr>
        <w:ind w:left="2160" w:hanging="360"/>
      </w:pPr>
      <w:rPr>
        <w:rFonts w:ascii="Wingdings" w:hAnsi="Wingdings" w:hint="default"/>
      </w:rPr>
    </w:lvl>
    <w:lvl w:ilvl="3" w:tplc="B96CD3CA">
      <w:start w:val="1"/>
      <w:numFmt w:val="bullet"/>
      <w:lvlText w:val=""/>
      <w:lvlJc w:val="left"/>
      <w:pPr>
        <w:ind w:left="2880" w:hanging="360"/>
      </w:pPr>
      <w:rPr>
        <w:rFonts w:ascii="Symbol" w:hAnsi="Symbol" w:hint="default"/>
      </w:rPr>
    </w:lvl>
    <w:lvl w:ilvl="4" w:tplc="7300501C">
      <w:start w:val="1"/>
      <w:numFmt w:val="bullet"/>
      <w:lvlText w:val="o"/>
      <w:lvlJc w:val="left"/>
      <w:pPr>
        <w:ind w:left="3600" w:hanging="360"/>
      </w:pPr>
      <w:rPr>
        <w:rFonts w:ascii="Courier New" w:hAnsi="Courier New" w:hint="default"/>
      </w:rPr>
    </w:lvl>
    <w:lvl w:ilvl="5" w:tplc="9F9CA89C">
      <w:start w:val="1"/>
      <w:numFmt w:val="bullet"/>
      <w:lvlText w:val=""/>
      <w:lvlJc w:val="left"/>
      <w:pPr>
        <w:ind w:left="4320" w:hanging="360"/>
      </w:pPr>
      <w:rPr>
        <w:rFonts w:ascii="Wingdings" w:hAnsi="Wingdings" w:hint="default"/>
      </w:rPr>
    </w:lvl>
    <w:lvl w:ilvl="6" w:tplc="F176E3CE">
      <w:start w:val="1"/>
      <w:numFmt w:val="bullet"/>
      <w:lvlText w:val=""/>
      <w:lvlJc w:val="left"/>
      <w:pPr>
        <w:ind w:left="5040" w:hanging="360"/>
      </w:pPr>
      <w:rPr>
        <w:rFonts w:ascii="Symbol" w:hAnsi="Symbol" w:hint="default"/>
      </w:rPr>
    </w:lvl>
    <w:lvl w:ilvl="7" w:tplc="FE709614">
      <w:start w:val="1"/>
      <w:numFmt w:val="bullet"/>
      <w:lvlText w:val="o"/>
      <w:lvlJc w:val="left"/>
      <w:pPr>
        <w:ind w:left="5760" w:hanging="360"/>
      </w:pPr>
      <w:rPr>
        <w:rFonts w:ascii="Courier New" w:hAnsi="Courier New" w:hint="default"/>
      </w:rPr>
    </w:lvl>
    <w:lvl w:ilvl="8" w:tplc="E12CDF94">
      <w:start w:val="1"/>
      <w:numFmt w:val="bullet"/>
      <w:lvlText w:val=""/>
      <w:lvlJc w:val="left"/>
      <w:pPr>
        <w:ind w:left="6480" w:hanging="360"/>
      </w:pPr>
      <w:rPr>
        <w:rFonts w:ascii="Wingdings" w:hAnsi="Wingdings" w:hint="default"/>
      </w:rPr>
    </w:lvl>
  </w:abstractNum>
  <w:abstractNum w:abstractNumId="10" w15:restartNumberingAfterBreak="0">
    <w:nsid w:val="58D532B5"/>
    <w:multiLevelType w:val="hybridMultilevel"/>
    <w:tmpl w:val="F3405DC0"/>
    <w:lvl w:ilvl="0" w:tplc="4F98CE7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D6773A6"/>
    <w:multiLevelType w:val="hybridMultilevel"/>
    <w:tmpl w:val="D4B22E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E873875"/>
    <w:multiLevelType w:val="hybridMultilevel"/>
    <w:tmpl w:val="30C8F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EB222A6"/>
    <w:multiLevelType w:val="multilevel"/>
    <w:tmpl w:val="D3DADCAA"/>
    <w:lvl w:ilvl="0">
      <w:start w:val="4"/>
      <w:numFmt w:val="bullet"/>
      <w:lvlText w:val="-"/>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610E22CB"/>
    <w:multiLevelType w:val="hybridMultilevel"/>
    <w:tmpl w:val="E146C0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83D2C10"/>
    <w:multiLevelType w:val="hybridMultilevel"/>
    <w:tmpl w:val="30FCBC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9617FB3"/>
    <w:multiLevelType w:val="hybridMultilevel"/>
    <w:tmpl w:val="536A5AE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6B36421A"/>
    <w:multiLevelType w:val="hybridMultilevel"/>
    <w:tmpl w:val="482419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E0B3980"/>
    <w:multiLevelType w:val="hybridMultilevel"/>
    <w:tmpl w:val="80F474C0"/>
    <w:lvl w:ilvl="0" w:tplc="60865CB2">
      <w:start w:val="14"/>
      <w:numFmt w:val="bullet"/>
      <w:lvlText w:val="-"/>
      <w:lvlJc w:val="left"/>
      <w:pPr>
        <w:ind w:left="1920" w:hanging="360"/>
      </w:pPr>
      <w:rPr>
        <w:rFonts w:ascii="Arial" w:eastAsiaTheme="minorHAnsi" w:hAnsi="Arial" w:cs="Arial" w:hint="default"/>
      </w:rPr>
    </w:lvl>
    <w:lvl w:ilvl="1" w:tplc="040C0003" w:tentative="1">
      <w:start w:val="1"/>
      <w:numFmt w:val="bullet"/>
      <w:lvlText w:val="o"/>
      <w:lvlJc w:val="left"/>
      <w:pPr>
        <w:ind w:left="2640" w:hanging="360"/>
      </w:pPr>
      <w:rPr>
        <w:rFonts w:ascii="Courier New" w:hAnsi="Courier New" w:cs="Courier New" w:hint="default"/>
      </w:rPr>
    </w:lvl>
    <w:lvl w:ilvl="2" w:tplc="040C0005" w:tentative="1">
      <w:start w:val="1"/>
      <w:numFmt w:val="bullet"/>
      <w:lvlText w:val=""/>
      <w:lvlJc w:val="left"/>
      <w:pPr>
        <w:ind w:left="3360" w:hanging="360"/>
      </w:pPr>
      <w:rPr>
        <w:rFonts w:ascii="Wingdings" w:hAnsi="Wingdings" w:hint="default"/>
      </w:rPr>
    </w:lvl>
    <w:lvl w:ilvl="3" w:tplc="040C0001" w:tentative="1">
      <w:start w:val="1"/>
      <w:numFmt w:val="bullet"/>
      <w:lvlText w:val=""/>
      <w:lvlJc w:val="left"/>
      <w:pPr>
        <w:ind w:left="4080" w:hanging="360"/>
      </w:pPr>
      <w:rPr>
        <w:rFonts w:ascii="Symbol" w:hAnsi="Symbol" w:hint="default"/>
      </w:rPr>
    </w:lvl>
    <w:lvl w:ilvl="4" w:tplc="040C0003" w:tentative="1">
      <w:start w:val="1"/>
      <w:numFmt w:val="bullet"/>
      <w:lvlText w:val="o"/>
      <w:lvlJc w:val="left"/>
      <w:pPr>
        <w:ind w:left="4800" w:hanging="360"/>
      </w:pPr>
      <w:rPr>
        <w:rFonts w:ascii="Courier New" w:hAnsi="Courier New" w:cs="Courier New" w:hint="default"/>
      </w:rPr>
    </w:lvl>
    <w:lvl w:ilvl="5" w:tplc="040C0005" w:tentative="1">
      <w:start w:val="1"/>
      <w:numFmt w:val="bullet"/>
      <w:lvlText w:val=""/>
      <w:lvlJc w:val="left"/>
      <w:pPr>
        <w:ind w:left="5520" w:hanging="360"/>
      </w:pPr>
      <w:rPr>
        <w:rFonts w:ascii="Wingdings" w:hAnsi="Wingdings" w:hint="default"/>
      </w:rPr>
    </w:lvl>
    <w:lvl w:ilvl="6" w:tplc="040C0001" w:tentative="1">
      <w:start w:val="1"/>
      <w:numFmt w:val="bullet"/>
      <w:lvlText w:val=""/>
      <w:lvlJc w:val="left"/>
      <w:pPr>
        <w:ind w:left="6240" w:hanging="360"/>
      </w:pPr>
      <w:rPr>
        <w:rFonts w:ascii="Symbol" w:hAnsi="Symbol" w:hint="default"/>
      </w:rPr>
    </w:lvl>
    <w:lvl w:ilvl="7" w:tplc="040C0003" w:tentative="1">
      <w:start w:val="1"/>
      <w:numFmt w:val="bullet"/>
      <w:lvlText w:val="o"/>
      <w:lvlJc w:val="left"/>
      <w:pPr>
        <w:ind w:left="6960" w:hanging="360"/>
      </w:pPr>
      <w:rPr>
        <w:rFonts w:ascii="Courier New" w:hAnsi="Courier New" w:cs="Courier New" w:hint="default"/>
      </w:rPr>
    </w:lvl>
    <w:lvl w:ilvl="8" w:tplc="040C0005" w:tentative="1">
      <w:start w:val="1"/>
      <w:numFmt w:val="bullet"/>
      <w:lvlText w:val=""/>
      <w:lvlJc w:val="left"/>
      <w:pPr>
        <w:ind w:left="7680" w:hanging="360"/>
      </w:pPr>
      <w:rPr>
        <w:rFonts w:ascii="Wingdings" w:hAnsi="Wingdings" w:hint="default"/>
      </w:rPr>
    </w:lvl>
  </w:abstractNum>
  <w:num w:numId="1" w16cid:durableId="358626574">
    <w:abstractNumId w:val="9"/>
  </w:num>
  <w:num w:numId="2" w16cid:durableId="2083864023">
    <w:abstractNumId w:val="10"/>
  </w:num>
  <w:num w:numId="3" w16cid:durableId="2134321944">
    <w:abstractNumId w:val="2"/>
  </w:num>
  <w:num w:numId="4" w16cid:durableId="218513815">
    <w:abstractNumId w:val="1"/>
  </w:num>
  <w:num w:numId="5" w16cid:durableId="27725680">
    <w:abstractNumId w:val="11"/>
  </w:num>
  <w:num w:numId="6" w16cid:durableId="1689989940">
    <w:abstractNumId w:val="8"/>
  </w:num>
  <w:num w:numId="7" w16cid:durableId="1203401652">
    <w:abstractNumId w:val="3"/>
  </w:num>
  <w:num w:numId="8" w16cid:durableId="873422187">
    <w:abstractNumId w:val="5"/>
  </w:num>
  <w:num w:numId="9" w16cid:durableId="1952935580">
    <w:abstractNumId w:val="16"/>
  </w:num>
  <w:num w:numId="10" w16cid:durableId="1878201242">
    <w:abstractNumId w:val="13"/>
  </w:num>
  <w:num w:numId="11" w16cid:durableId="1039166043">
    <w:abstractNumId w:val="12"/>
  </w:num>
  <w:num w:numId="12" w16cid:durableId="810171180">
    <w:abstractNumId w:val="15"/>
  </w:num>
  <w:num w:numId="13" w16cid:durableId="960453131">
    <w:abstractNumId w:val="7"/>
  </w:num>
  <w:num w:numId="14" w16cid:durableId="75133132">
    <w:abstractNumId w:val="0"/>
  </w:num>
  <w:num w:numId="15" w16cid:durableId="2094742140">
    <w:abstractNumId w:val="14"/>
  </w:num>
  <w:num w:numId="16" w16cid:durableId="2052144496">
    <w:abstractNumId w:val="4"/>
  </w:num>
  <w:num w:numId="17" w16cid:durableId="1723402279">
    <w:abstractNumId w:val="17"/>
  </w:num>
  <w:num w:numId="18" w16cid:durableId="1903786467">
    <w:abstractNumId w:val="6"/>
  </w:num>
  <w:num w:numId="19" w16cid:durableId="199016095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08"/>
  <w:hyphenationZone w:val="425"/>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C00"/>
    <w:rsid w:val="0000655E"/>
    <w:rsid w:val="00011ABD"/>
    <w:rsid w:val="000144BE"/>
    <w:rsid w:val="000149A3"/>
    <w:rsid w:val="000215D2"/>
    <w:rsid w:val="00025437"/>
    <w:rsid w:val="00042C66"/>
    <w:rsid w:val="000549AC"/>
    <w:rsid w:val="00066E15"/>
    <w:rsid w:val="00072A7A"/>
    <w:rsid w:val="00093608"/>
    <w:rsid w:val="00093D27"/>
    <w:rsid w:val="000960E6"/>
    <w:rsid w:val="000A2DA8"/>
    <w:rsid w:val="000D068D"/>
    <w:rsid w:val="000D39ED"/>
    <w:rsid w:val="000E4E68"/>
    <w:rsid w:val="00107163"/>
    <w:rsid w:val="0011317E"/>
    <w:rsid w:val="0013231B"/>
    <w:rsid w:val="00145A16"/>
    <w:rsid w:val="0015243E"/>
    <w:rsid w:val="00170720"/>
    <w:rsid w:val="001813CB"/>
    <w:rsid w:val="001818B3"/>
    <w:rsid w:val="0018265E"/>
    <w:rsid w:val="001906BD"/>
    <w:rsid w:val="00195933"/>
    <w:rsid w:val="001974F9"/>
    <w:rsid w:val="00197E42"/>
    <w:rsid w:val="001A4D34"/>
    <w:rsid w:val="001C7975"/>
    <w:rsid w:val="001D611A"/>
    <w:rsid w:val="001E16C6"/>
    <w:rsid w:val="001E2270"/>
    <w:rsid w:val="001E3D73"/>
    <w:rsid w:val="001E6677"/>
    <w:rsid w:val="0020209C"/>
    <w:rsid w:val="00202F53"/>
    <w:rsid w:val="002111CC"/>
    <w:rsid w:val="00214525"/>
    <w:rsid w:val="002268D8"/>
    <w:rsid w:val="00241299"/>
    <w:rsid w:val="002470E7"/>
    <w:rsid w:val="002575CB"/>
    <w:rsid w:val="002939F0"/>
    <w:rsid w:val="002968B1"/>
    <w:rsid w:val="002B4F94"/>
    <w:rsid w:val="002B7CCB"/>
    <w:rsid w:val="002E6C88"/>
    <w:rsid w:val="002F6F95"/>
    <w:rsid w:val="002F75F4"/>
    <w:rsid w:val="00300A3B"/>
    <w:rsid w:val="00311852"/>
    <w:rsid w:val="00336FB2"/>
    <w:rsid w:val="00345D8D"/>
    <w:rsid w:val="00347AE6"/>
    <w:rsid w:val="00347C25"/>
    <w:rsid w:val="00353061"/>
    <w:rsid w:val="00360B6E"/>
    <w:rsid w:val="00361469"/>
    <w:rsid w:val="00363220"/>
    <w:rsid w:val="00377099"/>
    <w:rsid w:val="00382733"/>
    <w:rsid w:val="00382911"/>
    <w:rsid w:val="00391EE8"/>
    <w:rsid w:val="003C65A7"/>
    <w:rsid w:val="003D60EB"/>
    <w:rsid w:val="003E4AF4"/>
    <w:rsid w:val="003E509C"/>
    <w:rsid w:val="00400276"/>
    <w:rsid w:val="00401355"/>
    <w:rsid w:val="0041494F"/>
    <w:rsid w:val="0041686A"/>
    <w:rsid w:val="00426FDB"/>
    <w:rsid w:val="00427C5F"/>
    <w:rsid w:val="00427F1F"/>
    <w:rsid w:val="00491B73"/>
    <w:rsid w:val="00491CEB"/>
    <w:rsid w:val="004922DA"/>
    <w:rsid w:val="00494A1D"/>
    <w:rsid w:val="00497E00"/>
    <w:rsid w:val="004A6923"/>
    <w:rsid w:val="004B6832"/>
    <w:rsid w:val="004D2FFE"/>
    <w:rsid w:val="004D7CA0"/>
    <w:rsid w:val="004E2C00"/>
    <w:rsid w:val="004E725D"/>
    <w:rsid w:val="005114A6"/>
    <w:rsid w:val="0051610B"/>
    <w:rsid w:val="00520B4F"/>
    <w:rsid w:val="00521C0D"/>
    <w:rsid w:val="0052212F"/>
    <w:rsid w:val="0053048A"/>
    <w:rsid w:val="005420BA"/>
    <w:rsid w:val="00560ECA"/>
    <w:rsid w:val="0057042F"/>
    <w:rsid w:val="00585169"/>
    <w:rsid w:val="00590D9C"/>
    <w:rsid w:val="005A1157"/>
    <w:rsid w:val="005B7732"/>
    <w:rsid w:val="005F0A35"/>
    <w:rsid w:val="005F730D"/>
    <w:rsid w:val="006145C8"/>
    <w:rsid w:val="006216B9"/>
    <w:rsid w:val="00630676"/>
    <w:rsid w:val="0064788E"/>
    <w:rsid w:val="006539CB"/>
    <w:rsid w:val="00667705"/>
    <w:rsid w:val="00686F8A"/>
    <w:rsid w:val="006968A2"/>
    <w:rsid w:val="006A1909"/>
    <w:rsid w:val="006B1F87"/>
    <w:rsid w:val="006B4AE1"/>
    <w:rsid w:val="006C4EDB"/>
    <w:rsid w:val="006D4C5A"/>
    <w:rsid w:val="006F5F32"/>
    <w:rsid w:val="00713125"/>
    <w:rsid w:val="00720B6C"/>
    <w:rsid w:val="007228C9"/>
    <w:rsid w:val="007317D8"/>
    <w:rsid w:val="00733AA8"/>
    <w:rsid w:val="00737BE0"/>
    <w:rsid w:val="00756448"/>
    <w:rsid w:val="00773E4F"/>
    <w:rsid w:val="00775AE2"/>
    <w:rsid w:val="00777C10"/>
    <w:rsid w:val="007834A4"/>
    <w:rsid w:val="00786891"/>
    <w:rsid w:val="007A2CE5"/>
    <w:rsid w:val="007A54A1"/>
    <w:rsid w:val="007A7FE9"/>
    <w:rsid w:val="007C2369"/>
    <w:rsid w:val="007D4C6A"/>
    <w:rsid w:val="007E2F78"/>
    <w:rsid w:val="007E5E46"/>
    <w:rsid w:val="007F1676"/>
    <w:rsid w:val="0080B952"/>
    <w:rsid w:val="00811B0C"/>
    <w:rsid w:val="008178CE"/>
    <w:rsid w:val="008267E2"/>
    <w:rsid w:val="00826EF7"/>
    <w:rsid w:val="00831FD5"/>
    <w:rsid w:val="00834CB0"/>
    <w:rsid w:val="008420B5"/>
    <w:rsid w:val="00845CDE"/>
    <w:rsid w:val="00847D93"/>
    <w:rsid w:val="00852023"/>
    <w:rsid w:val="00855C31"/>
    <w:rsid w:val="00857F1F"/>
    <w:rsid w:val="00864A22"/>
    <w:rsid w:val="008679D2"/>
    <w:rsid w:val="008730E5"/>
    <w:rsid w:val="00874FB0"/>
    <w:rsid w:val="0087571F"/>
    <w:rsid w:val="008A7ED6"/>
    <w:rsid w:val="008C231D"/>
    <w:rsid w:val="008C4003"/>
    <w:rsid w:val="008C7357"/>
    <w:rsid w:val="008D064B"/>
    <w:rsid w:val="008D7C73"/>
    <w:rsid w:val="00931C1F"/>
    <w:rsid w:val="00970BCA"/>
    <w:rsid w:val="009728DB"/>
    <w:rsid w:val="009901E2"/>
    <w:rsid w:val="0099190A"/>
    <w:rsid w:val="009A7C77"/>
    <w:rsid w:val="009B74F2"/>
    <w:rsid w:val="009C5A8F"/>
    <w:rsid w:val="009F51C4"/>
    <w:rsid w:val="00A13007"/>
    <w:rsid w:val="00A4484B"/>
    <w:rsid w:val="00A72E56"/>
    <w:rsid w:val="00AB7305"/>
    <w:rsid w:val="00AD1F8F"/>
    <w:rsid w:val="00AD7B6D"/>
    <w:rsid w:val="00AE6C3D"/>
    <w:rsid w:val="00AF0525"/>
    <w:rsid w:val="00AF5203"/>
    <w:rsid w:val="00AF9CAA"/>
    <w:rsid w:val="00B06D2A"/>
    <w:rsid w:val="00B17028"/>
    <w:rsid w:val="00B21843"/>
    <w:rsid w:val="00B26525"/>
    <w:rsid w:val="00B3096A"/>
    <w:rsid w:val="00B409D8"/>
    <w:rsid w:val="00B57D3D"/>
    <w:rsid w:val="00B941EF"/>
    <w:rsid w:val="00B96C91"/>
    <w:rsid w:val="00BA06B5"/>
    <w:rsid w:val="00BA25EE"/>
    <w:rsid w:val="00BC363A"/>
    <w:rsid w:val="00BC3DEC"/>
    <w:rsid w:val="00BD3A26"/>
    <w:rsid w:val="00BE2867"/>
    <w:rsid w:val="00BF41EF"/>
    <w:rsid w:val="00C06B5E"/>
    <w:rsid w:val="00C10937"/>
    <w:rsid w:val="00C2214A"/>
    <w:rsid w:val="00C55594"/>
    <w:rsid w:val="00C574FC"/>
    <w:rsid w:val="00C578BC"/>
    <w:rsid w:val="00C93B93"/>
    <w:rsid w:val="00CA44CA"/>
    <w:rsid w:val="00CE1F7A"/>
    <w:rsid w:val="00CE4FC9"/>
    <w:rsid w:val="00CF2D50"/>
    <w:rsid w:val="00D0174D"/>
    <w:rsid w:val="00D02BE8"/>
    <w:rsid w:val="00D11DD0"/>
    <w:rsid w:val="00D12C0B"/>
    <w:rsid w:val="00D20609"/>
    <w:rsid w:val="00D316E0"/>
    <w:rsid w:val="00D34989"/>
    <w:rsid w:val="00D34F9B"/>
    <w:rsid w:val="00D45440"/>
    <w:rsid w:val="00D53E9D"/>
    <w:rsid w:val="00D66C3C"/>
    <w:rsid w:val="00D94CFB"/>
    <w:rsid w:val="00DA2442"/>
    <w:rsid w:val="00DA6987"/>
    <w:rsid w:val="00DA7B74"/>
    <w:rsid w:val="00DB4159"/>
    <w:rsid w:val="00DF7FB9"/>
    <w:rsid w:val="00E06BFE"/>
    <w:rsid w:val="00E17FC7"/>
    <w:rsid w:val="00E20EF1"/>
    <w:rsid w:val="00E567C4"/>
    <w:rsid w:val="00E64134"/>
    <w:rsid w:val="00E6613E"/>
    <w:rsid w:val="00E76646"/>
    <w:rsid w:val="00E85B70"/>
    <w:rsid w:val="00EA0B84"/>
    <w:rsid w:val="00EC1CCD"/>
    <w:rsid w:val="00EC5547"/>
    <w:rsid w:val="00EE757C"/>
    <w:rsid w:val="00EF3A08"/>
    <w:rsid w:val="00EF5FC7"/>
    <w:rsid w:val="00F20910"/>
    <w:rsid w:val="00F27A52"/>
    <w:rsid w:val="00F327F8"/>
    <w:rsid w:val="00F32EB1"/>
    <w:rsid w:val="00F3326C"/>
    <w:rsid w:val="00F336D1"/>
    <w:rsid w:val="00F46957"/>
    <w:rsid w:val="00F62B75"/>
    <w:rsid w:val="00F70528"/>
    <w:rsid w:val="00F71680"/>
    <w:rsid w:val="00F8017D"/>
    <w:rsid w:val="00F84570"/>
    <w:rsid w:val="00F911F2"/>
    <w:rsid w:val="00F91D92"/>
    <w:rsid w:val="00FA0AF1"/>
    <w:rsid w:val="00FA5E50"/>
    <w:rsid w:val="00FB4226"/>
    <w:rsid w:val="00FB7396"/>
    <w:rsid w:val="00FC25B8"/>
    <w:rsid w:val="00FD4B11"/>
    <w:rsid w:val="00FE6B6D"/>
    <w:rsid w:val="010CED61"/>
    <w:rsid w:val="010FE60A"/>
    <w:rsid w:val="01885BA8"/>
    <w:rsid w:val="01B8761A"/>
    <w:rsid w:val="0376E820"/>
    <w:rsid w:val="047B1013"/>
    <w:rsid w:val="059B12C8"/>
    <w:rsid w:val="05EC03C3"/>
    <w:rsid w:val="06FF4EDB"/>
    <w:rsid w:val="0862ABC9"/>
    <w:rsid w:val="08EF9EED"/>
    <w:rsid w:val="09D073A5"/>
    <w:rsid w:val="0A76FC60"/>
    <w:rsid w:val="0B6606BD"/>
    <w:rsid w:val="0BB964E9"/>
    <w:rsid w:val="0C3A40EE"/>
    <w:rsid w:val="0C5B4547"/>
    <w:rsid w:val="0DF715A8"/>
    <w:rsid w:val="0E140E17"/>
    <w:rsid w:val="0E4C8763"/>
    <w:rsid w:val="10F489B4"/>
    <w:rsid w:val="11429348"/>
    <w:rsid w:val="114C460E"/>
    <w:rsid w:val="11A90975"/>
    <w:rsid w:val="11AD26E6"/>
    <w:rsid w:val="11EEA13B"/>
    <w:rsid w:val="127E621D"/>
    <w:rsid w:val="12905A15"/>
    <w:rsid w:val="1367D3B5"/>
    <w:rsid w:val="13BE5E94"/>
    <w:rsid w:val="141A327E"/>
    <w:rsid w:val="142C2A76"/>
    <w:rsid w:val="144552D3"/>
    <w:rsid w:val="147A340A"/>
    <w:rsid w:val="15C7FAD7"/>
    <w:rsid w:val="1600ABF6"/>
    <w:rsid w:val="169F7477"/>
    <w:rsid w:val="17861548"/>
    <w:rsid w:val="183731A8"/>
    <w:rsid w:val="190D463B"/>
    <w:rsid w:val="1973B11B"/>
    <w:rsid w:val="199F106E"/>
    <w:rsid w:val="19EBF444"/>
    <w:rsid w:val="1A9B6BFA"/>
    <w:rsid w:val="1AB8B89A"/>
    <w:rsid w:val="1BF9C3AE"/>
    <w:rsid w:val="1C109962"/>
    <w:rsid w:val="1C37BF99"/>
    <w:rsid w:val="1C5488FB"/>
    <w:rsid w:val="1C59866B"/>
    <w:rsid w:val="1C81C928"/>
    <w:rsid w:val="1D1A291E"/>
    <w:rsid w:val="1D4F1A5E"/>
    <w:rsid w:val="1EAA865C"/>
    <w:rsid w:val="1FB11185"/>
    <w:rsid w:val="1FE91A19"/>
    <w:rsid w:val="1FF96812"/>
    <w:rsid w:val="200A38A3"/>
    <w:rsid w:val="204656BD"/>
    <w:rsid w:val="2278B614"/>
    <w:rsid w:val="25B69C2F"/>
    <w:rsid w:val="260D8AD3"/>
    <w:rsid w:val="2633CD45"/>
    <w:rsid w:val="274C2737"/>
    <w:rsid w:val="2751EFE6"/>
    <w:rsid w:val="29BD4D03"/>
    <w:rsid w:val="2AD6D291"/>
    <w:rsid w:val="2D8BAFE5"/>
    <w:rsid w:val="2D8CEBF8"/>
    <w:rsid w:val="2E21E4CC"/>
    <w:rsid w:val="2F4F75C0"/>
    <w:rsid w:val="30A6CD71"/>
    <w:rsid w:val="310B6CD3"/>
    <w:rsid w:val="3200386E"/>
    <w:rsid w:val="32DB3E85"/>
    <w:rsid w:val="3324AB00"/>
    <w:rsid w:val="33573828"/>
    <w:rsid w:val="33B9864F"/>
    <w:rsid w:val="34173F03"/>
    <w:rsid w:val="34F30889"/>
    <w:rsid w:val="351A0D72"/>
    <w:rsid w:val="35D1EB3B"/>
    <w:rsid w:val="35F33CAA"/>
    <w:rsid w:val="3626CF93"/>
    <w:rsid w:val="3710F73D"/>
    <w:rsid w:val="37AF9EB5"/>
    <w:rsid w:val="38729AE8"/>
    <w:rsid w:val="38BC8A05"/>
    <w:rsid w:val="393CF266"/>
    <w:rsid w:val="39E16680"/>
    <w:rsid w:val="3A48B22B"/>
    <w:rsid w:val="3A510A90"/>
    <w:rsid w:val="3AD2CC89"/>
    <w:rsid w:val="3B112039"/>
    <w:rsid w:val="3D3E1E85"/>
    <w:rsid w:val="3D94159F"/>
    <w:rsid w:val="3ED1564D"/>
    <w:rsid w:val="3ED9EEE6"/>
    <w:rsid w:val="40E18A6E"/>
    <w:rsid w:val="40E8A635"/>
    <w:rsid w:val="4247C73C"/>
    <w:rsid w:val="424E5E65"/>
    <w:rsid w:val="427D5ACF"/>
    <w:rsid w:val="429A082A"/>
    <w:rsid w:val="42F0F6CE"/>
    <w:rsid w:val="431B8BD8"/>
    <w:rsid w:val="431E7AF8"/>
    <w:rsid w:val="43261637"/>
    <w:rsid w:val="438EAA96"/>
    <w:rsid w:val="43D651E8"/>
    <w:rsid w:val="43EA2EC6"/>
    <w:rsid w:val="452A7AF7"/>
    <w:rsid w:val="494973CA"/>
    <w:rsid w:val="49603852"/>
    <w:rsid w:val="4B427C18"/>
    <w:rsid w:val="4BC05F74"/>
    <w:rsid w:val="4BDDAC14"/>
    <w:rsid w:val="4BF540AB"/>
    <w:rsid w:val="4BFEF371"/>
    <w:rsid w:val="4E66D24B"/>
    <w:rsid w:val="4F5F62D5"/>
    <w:rsid w:val="5093D097"/>
    <w:rsid w:val="50D604FF"/>
    <w:rsid w:val="50F54412"/>
    <w:rsid w:val="51BA4C37"/>
    <w:rsid w:val="52F09DA1"/>
    <w:rsid w:val="53584522"/>
    <w:rsid w:val="53BFF39E"/>
    <w:rsid w:val="53E8BDF9"/>
    <w:rsid w:val="55428CAA"/>
    <w:rsid w:val="55903399"/>
    <w:rsid w:val="5596ADEC"/>
    <w:rsid w:val="55BCF05E"/>
    <w:rsid w:val="55DA324A"/>
    <w:rsid w:val="56AC7111"/>
    <w:rsid w:val="57F48C34"/>
    <w:rsid w:val="59018AB2"/>
    <w:rsid w:val="595208E5"/>
    <w:rsid w:val="5A301726"/>
    <w:rsid w:val="5A3A322A"/>
    <w:rsid w:val="5A449CE8"/>
    <w:rsid w:val="5B4D7304"/>
    <w:rsid w:val="5B7D3082"/>
    <w:rsid w:val="5B7FE234"/>
    <w:rsid w:val="5D2E0BD2"/>
    <w:rsid w:val="5D5CEF2A"/>
    <w:rsid w:val="5DA1BFD1"/>
    <w:rsid w:val="5F02D725"/>
    <w:rsid w:val="5F682FD4"/>
    <w:rsid w:val="60334B63"/>
    <w:rsid w:val="6162E8CF"/>
    <w:rsid w:val="61C226D5"/>
    <w:rsid w:val="61CA7BE8"/>
    <w:rsid w:val="62C65B7E"/>
    <w:rsid w:val="62F53F03"/>
    <w:rsid w:val="638424F9"/>
    <w:rsid w:val="6506BC86"/>
    <w:rsid w:val="65C48131"/>
    <w:rsid w:val="666121CD"/>
    <w:rsid w:val="667788DC"/>
    <w:rsid w:val="67F3D07B"/>
    <w:rsid w:val="6828B1B2"/>
    <w:rsid w:val="683E85BF"/>
    <w:rsid w:val="692A1843"/>
    <w:rsid w:val="6962EB31"/>
    <w:rsid w:val="6A0287CA"/>
    <w:rsid w:val="6B2F9580"/>
    <w:rsid w:val="6BA9341C"/>
    <w:rsid w:val="6BDCA292"/>
    <w:rsid w:val="6DA1DC34"/>
    <w:rsid w:val="6E49E9A2"/>
    <w:rsid w:val="6FE29FFD"/>
    <w:rsid w:val="6FF22C56"/>
    <w:rsid w:val="7024252D"/>
    <w:rsid w:val="70397DFB"/>
    <w:rsid w:val="706719E0"/>
    <w:rsid w:val="716FD9FD"/>
    <w:rsid w:val="719ED704"/>
    <w:rsid w:val="722094FC"/>
    <w:rsid w:val="74596504"/>
    <w:rsid w:val="74D677C6"/>
    <w:rsid w:val="7599ECDA"/>
    <w:rsid w:val="759AF621"/>
    <w:rsid w:val="769946C4"/>
    <w:rsid w:val="76D9D70B"/>
    <w:rsid w:val="77B5B567"/>
    <w:rsid w:val="78BDEBE2"/>
    <w:rsid w:val="78E48EDB"/>
    <w:rsid w:val="792226B9"/>
    <w:rsid w:val="79D851CE"/>
    <w:rsid w:val="7A59BC43"/>
    <w:rsid w:val="7A80E27A"/>
    <w:rsid w:val="7AC8D940"/>
    <w:rsid w:val="7B1FD411"/>
    <w:rsid w:val="7B45B94A"/>
    <w:rsid w:val="7C52A49A"/>
    <w:rsid w:val="7C59C77B"/>
    <w:rsid w:val="7CA7DA41"/>
    <w:rsid w:val="7CEE74A1"/>
    <w:rsid w:val="7DF597DC"/>
    <w:rsid w:val="7E1BC59F"/>
    <w:rsid w:val="7E7530FA"/>
    <w:rsid w:val="7EA0AC11"/>
    <w:rsid w:val="7EB60486"/>
    <w:rsid w:val="7F54539D"/>
    <w:rsid w:val="7FB79600"/>
    <w:rsid w:val="7FBD9E2D"/>
    <w:rsid w:val="7FC652A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0081010D"/>
  <w15:docId w15:val="{0475E7F8-B368-45DB-B050-2A19689F6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54A1"/>
  </w:style>
  <w:style w:type="paragraph" w:styleId="Titre2">
    <w:name w:val="heading 2"/>
    <w:basedOn w:val="Normal"/>
    <w:link w:val="Titre2Car"/>
    <w:uiPriority w:val="9"/>
    <w:unhideWhenUsed/>
    <w:qFormat/>
    <w:rsid w:val="00E85B70"/>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F7FB9"/>
    <w:pPr>
      <w:tabs>
        <w:tab w:val="center" w:pos="4536"/>
        <w:tab w:val="right" w:pos="9072"/>
      </w:tabs>
      <w:spacing w:after="0" w:line="240" w:lineRule="auto"/>
    </w:pPr>
  </w:style>
  <w:style w:type="character" w:customStyle="1" w:styleId="En-tteCar">
    <w:name w:val="En-tête Car"/>
    <w:basedOn w:val="Policepardfaut"/>
    <w:link w:val="En-tte"/>
    <w:uiPriority w:val="99"/>
    <w:rsid w:val="00DF7FB9"/>
  </w:style>
  <w:style w:type="paragraph" w:styleId="Pieddepage">
    <w:name w:val="footer"/>
    <w:basedOn w:val="Normal"/>
    <w:link w:val="PieddepageCar"/>
    <w:uiPriority w:val="99"/>
    <w:unhideWhenUsed/>
    <w:rsid w:val="00DF7FB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F7FB9"/>
  </w:style>
  <w:style w:type="paragraph" w:styleId="Textedebulles">
    <w:name w:val="Balloon Text"/>
    <w:basedOn w:val="Normal"/>
    <w:link w:val="TextedebullesCar"/>
    <w:uiPriority w:val="99"/>
    <w:semiHidden/>
    <w:unhideWhenUsed/>
    <w:rsid w:val="006145C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145C8"/>
    <w:rPr>
      <w:rFonts w:ascii="Tahoma" w:hAnsi="Tahoma" w:cs="Tahoma"/>
      <w:sz w:val="16"/>
      <w:szCs w:val="16"/>
    </w:rPr>
  </w:style>
  <w:style w:type="paragraph" w:styleId="Paragraphedeliste">
    <w:name w:val="List Paragraph"/>
    <w:basedOn w:val="Normal"/>
    <w:uiPriority w:val="34"/>
    <w:qFormat/>
    <w:pPr>
      <w:ind w:left="720"/>
      <w:contextualSpacing/>
    </w:pPr>
  </w:style>
  <w:style w:type="table" w:styleId="Grilledutableau">
    <w:name w:val="Table Grid"/>
    <w:basedOn w:val="TableauNormal"/>
    <w:uiPriority w:val="59"/>
    <w:rsid w:val="00E766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E76646"/>
    <w:pPr>
      <w:spacing w:after="0" w:line="240" w:lineRule="auto"/>
    </w:pPr>
    <w:rPr>
      <w:rFonts w:eastAsiaTheme="minorEastAsia"/>
      <w:lang w:eastAsia="fr-FR"/>
    </w:rPr>
    <w:tblPr>
      <w:tblCellMar>
        <w:top w:w="0" w:type="dxa"/>
        <w:left w:w="0" w:type="dxa"/>
        <w:bottom w:w="0" w:type="dxa"/>
        <w:right w:w="0" w:type="dxa"/>
      </w:tblCellMar>
    </w:tblPr>
  </w:style>
  <w:style w:type="paragraph" w:customStyle="1" w:styleId="Default">
    <w:name w:val="Default"/>
    <w:rsid w:val="00E76646"/>
    <w:pPr>
      <w:autoSpaceDE w:val="0"/>
      <w:autoSpaceDN w:val="0"/>
      <w:adjustRightInd w:val="0"/>
      <w:spacing w:after="0" w:line="240" w:lineRule="auto"/>
    </w:pPr>
    <w:rPr>
      <w:rFonts w:ascii="Arial" w:hAnsi="Arial" w:cs="Arial"/>
      <w:color w:val="000000"/>
      <w:sz w:val="24"/>
      <w:szCs w:val="24"/>
    </w:rPr>
  </w:style>
  <w:style w:type="paragraph" w:customStyle="1" w:styleId="SP8114730">
    <w:name w:val="SP.8.114730"/>
    <w:basedOn w:val="Default"/>
    <w:next w:val="Default"/>
    <w:uiPriority w:val="99"/>
    <w:rsid w:val="00E76646"/>
    <w:rPr>
      <w:color w:val="auto"/>
    </w:rPr>
  </w:style>
  <w:style w:type="paragraph" w:customStyle="1" w:styleId="SP8114731">
    <w:name w:val="SP.8.114731"/>
    <w:basedOn w:val="Default"/>
    <w:next w:val="Default"/>
    <w:uiPriority w:val="99"/>
    <w:rsid w:val="00E76646"/>
    <w:pPr>
      <w:spacing w:after="120"/>
    </w:pPr>
    <w:rPr>
      <w:color w:val="auto"/>
    </w:rPr>
  </w:style>
  <w:style w:type="paragraph" w:customStyle="1" w:styleId="SP8114717">
    <w:name w:val="SP.8.114717"/>
    <w:basedOn w:val="Default"/>
    <w:next w:val="Default"/>
    <w:uiPriority w:val="99"/>
    <w:rsid w:val="00E76646"/>
    <w:rPr>
      <w:color w:val="auto"/>
    </w:rPr>
  </w:style>
  <w:style w:type="paragraph" w:customStyle="1" w:styleId="SP8114734">
    <w:name w:val="SP.8.114734"/>
    <w:basedOn w:val="Default"/>
    <w:next w:val="Default"/>
    <w:uiPriority w:val="99"/>
    <w:rsid w:val="00E76646"/>
    <w:pPr>
      <w:spacing w:before="80"/>
    </w:pPr>
    <w:rPr>
      <w:color w:val="auto"/>
    </w:rPr>
  </w:style>
  <w:style w:type="character" w:customStyle="1" w:styleId="SC8253963">
    <w:name w:val="SC.8.253963"/>
    <w:uiPriority w:val="99"/>
    <w:rsid w:val="00E76646"/>
    <w:rPr>
      <w:color w:val="000000"/>
      <w:sz w:val="20"/>
      <w:szCs w:val="20"/>
    </w:rPr>
  </w:style>
  <w:style w:type="character" w:customStyle="1" w:styleId="SC8253968">
    <w:name w:val="SC.8.253968"/>
    <w:uiPriority w:val="99"/>
    <w:rsid w:val="00E76646"/>
    <w:rPr>
      <w:color w:val="000000"/>
      <w:sz w:val="16"/>
      <w:szCs w:val="16"/>
    </w:rPr>
  </w:style>
  <w:style w:type="paragraph" w:customStyle="1" w:styleId="SP1590147">
    <w:name w:val="SP.15.90147"/>
    <w:basedOn w:val="Default"/>
    <w:next w:val="Default"/>
    <w:uiPriority w:val="99"/>
    <w:rsid w:val="0013231B"/>
    <w:rPr>
      <w:color w:val="auto"/>
    </w:rPr>
  </w:style>
  <w:style w:type="paragraph" w:customStyle="1" w:styleId="SP1590180">
    <w:name w:val="SP.15.90180"/>
    <w:basedOn w:val="Default"/>
    <w:next w:val="Default"/>
    <w:uiPriority w:val="99"/>
    <w:rsid w:val="0013231B"/>
    <w:pPr>
      <w:spacing w:after="100"/>
    </w:pPr>
    <w:rPr>
      <w:color w:val="auto"/>
    </w:rPr>
  </w:style>
  <w:style w:type="paragraph" w:customStyle="1" w:styleId="SP1590138">
    <w:name w:val="SP.15.90138"/>
    <w:basedOn w:val="Default"/>
    <w:next w:val="Default"/>
    <w:uiPriority w:val="99"/>
    <w:rsid w:val="0013231B"/>
    <w:rPr>
      <w:color w:val="auto"/>
    </w:rPr>
  </w:style>
  <w:style w:type="character" w:customStyle="1" w:styleId="SC15225323">
    <w:name w:val="SC.15.225323"/>
    <w:uiPriority w:val="99"/>
    <w:rsid w:val="0013231B"/>
    <w:rPr>
      <w:color w:val="000000"/>
      <w:sz w:val="20"/>
      <w:szCs w:val="20"/>
    </w:rPr>
  </w:style>
  <w:style w:type="paragraph" w:customStyle="1" w:styleId="SP13127018">
    <w:name w:val="SP.13.127018"/>
    <w:basedOn w:val="Default"/>
    <w:next w:val="Default"/>
    <w:uiPriority w:val="99"/>
    <w:rsid w:val="00686F8A"/>
    <w:rPr>
      <w:color w:val="auto"/>
    </w:rPr>
  </w:style>
  <w:style w:type="paragraph" w:customStyle="1" w:styleId="SP13127019">
    <w:name w:val="SP.13.127019"/>
    <w:basedOn w:val="Default"/>
    <w:next w:val="Default"/>
    <w:uiPriority w:val="99"/>
    <w:rsid w:val="00686F8A"/>
    <w:pPr>
      <w:spacing w:after="120"/>
    </w:pPr>
    <w:rPr>
      <w:color w:val="auto"/>
    </w:rPr>
  </w:style>
  <w:style w:type="paragraph" w:customStyle="1" w:styleId="SP13127037">
    <w:name w:val="SP.13.127037"/>
    <w:basedOn w:val="Default"/>
    <w:next w:val="Default"/>
    <w:uiPriority w:val="99"/>
    <w:rsid w:val="00686F8A"/>
    <w:pPr>
      <w:spacing w:before="280" w:after="80"/>
    </w:pPr>
    <w:rPr>
      <w:color w:val="auto"/>
    </w:rPr>
  </w:style>
  <w:style w:type="character" w:customStyle="1" w:styleId="SC13253987">
    <w:name w:val="SC.13.253987"/>
    <w:uiPriority w:val="99"/>
    <w:rsid w:val="00686F8A"/>
    <w:rPr>
      <w:b/>
      <w:bCs/>
      <w:color w:val="000000"/>
    </w:rPr>
  </w:style>
  <w:style w:type="paragraph" w:customStyle="1" w:styleId="SP13127004">
    <w:name w:val="SP.13.127004"/>
    <w:basedOn w:val="Default"/>
    <w:next w:val="Default"/>
    <w:uiPriority w:val="99"/>
    <w:rsid w:val="00686F8A"/>
    <w:pPr>
      <w:spacing w:before="80"/>
    </w:pPr>
    <w:rPr>
      <w:color w:val="auto"/>
    </w:rPr>
  </w:style>
  <w:style w:type="character" w:customStyle="1" w:styleId="SC13253963">
    <w:name w:val="SC.13.253963"/>
    <w:uiPriority w:val="99"/>
    <w:rsid w:val="00686F8A"/>
    <w:rPr>
      <w:color w:val="000000"/>
      <w:sz w:val="20"/>
      <w:szCs w:val="20"/>
    </w:rPr>
  </w:style>
  <w:style w:type="paragraph" w:customStyle="1" w:styleId="SP13127112">
    <w:name w:val="SP.13.127112"/>
    <w:basedOn w:val="Default"/>
    <w:next w:val="Default"/>
    <w:uiPriority w:val="99"/>
    <w:rsid w:val="00686F8A"/>
    <w:pPr>
      <w:spacing w:before="60" w:after="60"/>
    </w:pPr>
    <w:rPr>
      <w:color w:val="auto"/>
    </w:rPr>
  </w:style>
  <w:style w:type="character" w:customStyle="1" w:styleId="SC13253994">
    <w:name w:val="SC.13.253994"/>
    <w:uiPriority w:val="99"/>
    <w:rsid w:val="00686F8A"/>
    <w:rPr>
      <w:rFonts w:ascii="GNCMP C+ Zapf Dingbats" w:hAnsi="GNCMP C+ Zapf Dingbats" w:cs="GNCMP C+ Zapf Dingbats"/>
      <w:color w:val="000000"/>
      <w:sz w:val="9"/>
      <w:szCs w:val="9"/>
    </w:rPr>
  </w:style>
  <w:style w:type="paragraph" w:customStyle="1" w:styleId="SP13127005">
    <w:name w:val="SP.13.127005"/>
    <w:basedOn w:val="Default"/>
    <w:next w:val="Default"/>
    <w:uiPriority w:val="99"/>
    <w:rsid w:val="00686F8A"/>
    <w:rPr>
      <w:color w:val="auto"/>
    </w:rPr>
  </w:style>
  <w:style w:type="character" w:customStyle="1" w:styleId="SC13253988">
    <w:name w:val="SC.13.253988"/>
    <w:uiPriority w:val="99"/>
    <w:rsid w:val="000A2DA8"/>
    <w:rPr>
      <w:color w:val="000000"/>
      <w:sz w:val="16"/>
      <w:szCs w:val="16"/>
    </w:rPr>
  </w:style>
  <w:style w:type="paragraph" w:customStyle="1" w:styleId="SP13127022">
    <w:name w:val="SP.13.127022"/>
    <w:basedOn w:val="Default"/>
    <w:next w:val="Default"/>
    <w:uiPriority w:val="99"/>
    <w:rsid w:val="00E64134"/>
    <w:pPr>
      <w:spacing w:before="80"/>
    </w:pPr>
    <w:rPr>
      <w:color w:val="auto"/>
    </w:rPr>
  </w:style>
  <w:style w:type="character" w:customStyle="1" w:styleId="Titre2Car">
    <w:name w:val="Titre 2 Car"/>
    <w:basedOn w:val="Policepardfaut"/>
    <w:link w:val="Titre2"/>
    <w:uiPriority w:val="9"/>
    <w:rsid w:val="00E85B70"/>
    <w:rPr>
      <w:rFonts w:ascii="Times New Roman" w:eastAsia="Times New Roman" w:hAnsi="Times New Roman" w:cs="Times New Roman"/>
      <w:b/>
      <w:bCs/>
      <w:sz w:val="36"/>
      <w:szCs w:val="36"/>
      <w:lang w:eastAsia="fr-FR"/>
    </w:rPr>
  </w:style>
  <w:style w:type="paragraph" w:customStyle="1" w:styleId="SP7225322">
    <w:name w:val="SP.7.225322"/>
    <w:basedOn w:val="Default"/>
    <w:next w:val="Default"/>
    <w:uiPriority w:val="99"/>
    <w:rsid w:val="00737BE0"/>
    <w:rPr>
      <w:color w:val="auto"/>
    </w:rPr>
  </w:style>
  <w:style w:type="paragraph" w:customStyle="1" w:styleId="SP7225323">
    <w:name w:val="SP.7.225323"/>
    <w:basedOn w:val="Default"/>
    <w:next w:val="Default"/>
    <w:uiPriority w:val="99"/>
    <w:rsid w:val="00737BE0"/>
    <w:rPr>
      <w:color w:val="auto"/>
    </w:rPr>
  </w:style>
  <w:style w:type="paragraph" w:customStyle="1" w:styleId="SP7225341">
    <w:name w:val="SP.7.225341"/>
    <w:basedOn w:val="Default"/>
    <w:next w:val="Default"/>
    <w:uiPriority w:val="99"/>
    <w:rsid w:val="00737BE0"/>
    <w:rPr>
      <w:color w:val="auto"/>
    </w:rPr>
  </w:style>
  <w:style w:type="character" w:customStyle="1" w:styleId="SC7253987">
    <w:name w:val="SC.7.253987"/>
    <w:uiPriority w:val="99"/>
    <w:rsid w:val="00737BE0"/>
    <w:rPr>
      <w:b/>
      <w:bCs/>
      <w:color w:val="000000"/>
    </w:rPr>
  </w:style>
  <w:style w:type="paragraph" w:customStyle="1" w:styleId="SP7225308">
    <w:name w:val="SP.7.225308"/>
    <w:basedOn w:val="Default"/>
    <w:next w:val="Default"/>
    <w:uiPriority w:val="99"/>
    <w:rsid w:val="00737BE0"/>
    <w:rPr>
      <w:color w:val="auto"/>
    </w:rPr>
  </w:style>
  <w:style w:type="character" w:customStyle="1" w:styleId="SC7253965">
    <w:name w:val="SC.7.253965"/>
    <w:uiPriority w:val="99"/>
    <w:rsid w:val="00737BE0"/>
    <w:rP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emf"/><Relationship Id="rId10" Type="http://schemas.openxmlformats.org/officeDocument/2006/relationships/image" Target="media/image3.jpeg"/><Relationship Id="rId19" Type="http://schemas.openxmlformats.org/officeDocument/2006/relationships/image" Target="media/image12.jp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FB469E-1550-42A8-B74C-2396A0E18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2863</Words>
  <Characters>15751</Characters>
  <Application>Microsoft Office Word</Application>
  <DocSecurity>0</DocSecurity>
  <Lines>131</Lines>
  <Paragraphs>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lefevre2</dc:creator>
  <cp:lastModifiedBy>DAVID LEFEVRE</cp:lastModifiedBy>
  <cp:revision>2</cp:revision>
  <dcterms:created xsi:type="dcterms:W3CDTF">2022-10-12T17:31:00Z</dcterms:created>
  <dcterms:modified xsi:type="dcterms:W3CDTF">2022-10-12T17:31:00Z</dcterms:modified>
</cp:coreProperties>
</file>